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A" w:rsidRPr="005148A5" w:rsidRDefault="009E6C95" w:rsidP="00550A10">
      <w:pPr>
        <w:jc w:val="both"/>
      </w:pPr>
      <w:r w:rsidRPr="005148A5">
        <w:t xml:space="preserve">1. </w:t>
      </w:r>
      <w:r w:rsidR="00025ABF" w:rsidRPr="005148A5">
        <w:t>Какое ключевое слово нашего сегодняшнего урока?</w:t>
      </w:r>
    </w:p>
    <w:p w:rsidR="009E6C95" w:rsidRPr="005148A5" w:rsidRDefault="009760B5" w:rsidP="00550A10">
      <w:pPr>
        <w:jc w:val="both"/>
      </w:pPr>
      <w:r w:rsidRPr="005148A5">
        <w:t xml:space="preserve">А) </w:t>
      </w:r>
      <w:r w:rsidR="00025ABF" w:rsidRPr="005148A5">
        <w:t>ошибка</w:t>
      </w:r>
    </w:p>
    <w:p w:rsidR="009E6C95" w:rsidRPr="005148A5" w:rsidRDefault="009E6C95" w:rsidP="00550A10">
      <w:pPr>
        <w:jc w:val="both"/>
      </w:pPr>
      <w:r w:rsidRPr="005148A5">
        <w:t>Б</w:t>
      </w:r>
      <w:r w:rsidR="00104B99" w:rsidRPr="005148A5">
        <w:t xml:space="preserve">) </w:t>
      </w:r>
      <w:r w:rsidR="00025ABF" w:rsidRPr="005148A5">
        <w:t>тщательно</w:t>
      </w:r>
    </w:p>
    <w:p w:rsidR="009E6C95" w:rsidRPr="005148A5" w:rsidRDefault="009E6C95" w:rsidP="00550A10">
      <w:pPr>
        <w:jc w:val="both"/>
      </w:pPr>
      <w:r w:rsidRPr="005148A5">
        <w:t>В</w:t>
      </w:r>
      <w:r w:rsidR="00104B99" w:rsidRPr="005148A5">
        <w:t xml:space="preserve">) </w:t>
      </w:r>
      <w:r w:rsidR="00025ABF" w:rsidRPr="005148A5">
        <w:t>драхма</w:t>
      </w:r>
    </w:p>
    <w:p w:rsidR="009E6C95" w:rsidRPr="005148A5" w:rsidRDefault="009E6C95" w:rsidP="00550A10">
      <w:pPr>
        <w:jc w:val="both"/>
      </w:pPr>
      <w:r w:rsidRPr="005148A5">
        <w:t xml:space="preserve">Г) </w:t>
      </w:r>
      <w:r w:rsidR="00025ABF" w:rsidRPr="005148A5">
        <w:t>женщина</w:t>
      </w:r>
    </w:p>
    <w:p w:rsidR="00025ABF" w:rsidRPr="005148A5" w:rsidRDefault="00025ABF" w:rsidP="00550A10">
      <w:pPr>
        <w:jc w:val="both"/>
      </w:pPr>
    </w:p>
    <w:p w:rsidR="000758F4" w:rsidRPr="005148A5" w:rsidRDefault="00025ABF" w:rsidP="00025ABF">
      <w:pPr>
        <w:jc w:val="both"/>
      </w:pPr>
      <w:r w:rsidRPr="005148A5">
        <w:t>2. Ошибки в словах (буквенные, постановка дефиса, слитное и раздельное написание)</w:t>
      </w:r>
      <w:r w:rsidR="000758F4" w:rsidRPr="005148A5">
        <w:t xml:space="preserve">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550A10">
      <w:pPr>
        <w:jc w:val="both"/>
      </w:pPr>
      <w:r w:rsidRPr="005148A5">
        <w:t>Д) Логическая ошибка</w:t>
      </w:r>
    </w:p>
    <w:p w:rsidR="008B6746" w:rsidRPr="005148A5" w:rsidRDefault="00025ABF" w:rsidP="00550A10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550A10">
      <w:pPr>
        <w:jc w:val="both"/>
      </w:pPr>
      <w:r w:rsidRPr="005148A5">
        <w:t>Ж) Фактические ошибки</w:t>
      </w:r>
    </w:p>
    <w:p w:rsidR="00025ABF" w:rsidRPr="005148A5" w:rsidRDefault="00025ABF" w:rsidP="00550A10">
      <w:pPr>
        <w:jc w:val="both"/>
      </w:pPr>
      <w:r w:rsidRPr="005148A5">
        <w:t>З) Грамматические ошибки</w:t>
      </w:r>
    </w:p>
    <w:p w:rsidR="00194128" w:rsidRPr="005148A5" w:rsidRDefault="00194128" w:rsidP="00194128">
      <w:pPr>
        <w:jc w:val="both"/>
      </w:pPr>
    </w:p>
    <w:p w:rsidR="000758F4" w:rsidRPr="005148A5" w:rsidRDefault="00025ABF" w:rsidP="00025ABF">
      <w:pPr>
        <w:jc w:val="both"/>
      </w:pPr>
      <w:r w:rsidRPr="005148A5">
        <w:t>3. Ошибки в постановке знаков препинания</w:t>
      </w:r>
      <w:r w:rsidR="000758F4" w:rsidRPr="005148A5">
        <w:t xml:space="preserve">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025ABF" w:rsidRPr="005148A5" w:rsidRDefault="00025ABF" w:rsidP="00025ABF">
      <w:pPr>
        <w:jc w:val="both"/>
      </w:pPr>
    </w:p>
    <w:p w:rsidR="00025ABF" w:rsidRPr="005148A5" w:rsidRDefault="00025ABF" w:rsidP="00025ABF">
      <w:pPr>
        <w:jc w:val="both"/>
      </w:pPr>
      <w:r w:rsidRPr="005148A5">
        <w:t xml:space="preserve">4. Ошибки в употреблении стилистически окрашенных слов в инородном стиле </w:t>
      </w:r>
      <w:r w:rsidR="000758F4" w:rsidRPr="005148A5">
        <w:t>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025ABF" w:rsidRPr="005148A5" w:rsidRDefault="00025ABF" w:rsidP="00025ABF">
      <w:pPr>
        <w:jc w:val="both"/>
      </w:pPr>
    </w:p>
    <w:p w:rsidR="00025ABF" w:rsidRPr="005148A5" w:rsidRDefault="00025ABF" w:rsidP="00025ABF">
      <w:pPr>
        <w:jc w:val="both"/>
      </w:pPr>
      <w:r w:rsidRPr="005148A5">
        <w:t>5. Ошибки в образовании и употреблении формы слова</w:t>
      </w:r>
      <w:r w:rsidR="000758F4" w:rsidRPr="005148A5">
        <w:t xml:space="preserve">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lastRenderedPageBreak/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025ABF" w:rsidRPr="005148A5" w:rsidRDefault="00025ABF" w:rsidP="00025ABF">
      <w:pPr>
        <w:jc w:val="both"/>
      </w:pPr>
    </w:p>
    <w:p w:rsidR="00025ABF" w:rsidRPr="005148A5" w:rsidRDefault="000758F4" w:rsidP="00025ABF">
      <w:pPr>
        <w:jc w:val="both"/>
      </w:pPr>
      <w:r w:rsidRPr="005148A5">
        <w:t>6. У</w:t>
      </w:r>
      <w:r w:rsidR="00025ABF" w:rsidRPr="005148A5">
        <w:t xml:space="preserve">потребление не </w:t>
      </w:r>
      <w:proofErr w:type="spellStart"/>
      <w:r w:rsidR="00025ABF" w:rsidRPr="005148A5">
        <w:t>соответвующих</w:t>
      </w:r>
      <w:proofErr w:type="spellEnd"/>
      <w:r w:rsidR="00025ABF" w:rsidRPr="005148A5">
        <w:t xml:space="preserve"> смыслу слов или форм слова.</w:t>
      </w:r>
    </w:p>
    <w:p w:rsidR="00025ABF" w:rsidRPr="005148A5" w:rsidRDefault="000758F4" w:rsidP="00025ABF">
      <w:pPr>
        <w:jc w:val="both"/>
      </w:pPr>
      <w:r w:rsidRPr="005148A5">
        <w:t>(</w:t>
      </w:r>
      <w:proofErr w:type="gramStart"/>
      <w:r w:rsidR="00025ABF" w:rsidRPr="005148A5">
        <w:t>н</w:t>
      </w:r>
      <w:proofErr w:type="gramEnd"/>
      <w:r w:rsidR="00025ABF" w:rsidRPr="005148A5">
        <w:t>епонимание значения слова, тавтология, неправильное употребление синонимов, омонимов, паронимов</w:t>
      </w:r>
      <w:r w:rsidRPr="005148A5">
        <w:t>)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025ABF" w:rsidRPr="005148A5" w:rsidRDefault="00025ABF" w:rsidP="00025ABF">
      <w:pPr>
        <w:jc w:val="both"/>
      </w:pPr>
    </w:p>
    <w:p w:rsidR="00025ABF" w:rsidRPr="005148A5" w:rsidRDefault="00025ABF" w:rsidP="00025ABF">
      <w:pPr>
        <w:jc w:val="both"/>
      </w:pPr>
      <w:r w:rsidRPr="005148A5">
        <w:t xml:space="preserve">7. </w:t>
      </w:r>
      <w:r w:rsidR="000758F4" w:rsidRPr="005148A5">
        <w:t>О</w:t>
      </w:r>
      <w:r w:rsidRPr="005148A5">
        <w:t>шибки логического построения текста</w:t>
      </w:r>
      <w:r w:rsidR="000758F4" w:rsidRPr="005148A5">
        <w:t xml:space="preserve">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025ABF" w:rsidRPr="005148A5" w:rsidRDefault="00025ABF" w:rsidP="00025ABF">
      <w:pPr>
        <w:jc w:val="both"/>
      </w:pPr>
    </w:p>
    <w:p w:rsidR="00025ABF" w:rsidRPr="005148A5" w:rsidRDefault="00025ABF" w:rsidP="00025ABF">
      <w:pPr>
        <w:jc w:val="both"/>
      </w:pPr>
      <w:r w:rsidRPr="005148A5">
        <w:t xml:space="preserve">8. </w:t>
      </w:r>
      <w:r w:rsidR="000758F4" w:rsidRPr="005148A5">
        <w:t>О</w:t>
      </w:r>
      <w:r w:rsidR="009E67EC" w:rsidRPr="005148A5">
        <w:t>шибки смысловые, искажение исходного содержания текста</w:t>
      </w:r>
      <w:r w:rsidR="000758F4" w:rsidRPr="005148A5">
        <w:t xml:space="preserve"> – это</w:t>
      </w:r>
    </w:p>
    <w:p w:rsidR="00025ABF" w:rsidRPr="005148A5" w:rsidRDefault="00025ABF" w:rsidP="00025ABF">
      <w:pPr>
        <w:jc w:val="both"/>
      </w:pPr>
      <w:r w:rsidRPr="005148A5">
        <w:t>А) Орфографические ошибки</w:t>
      </w:r>
    </w:p>
    <w:p w:rsidR="00025ABF" w:rsidRPr="005148A5" w:rsidRDefault="00025ABF" w:rsidP="00025ABF">
      <w:pPr>
        <w:jc w:val="both"/>
      </w:pPr>
      <w:r w:rsidRPr="005148A5">
        <w:t>Б) Речевые ошибки</w:t>
      </w:r>
    </w:p>
    <w:p w:rsidR="00025ABF" w:rsidRPr="005148A5" w:rsidRDefault="00025ABF" w:rsidP="00025ABF">
      <w:pPr>
        <w:jc w:val="both"/>
      </w:pPr>
      <w:r w:rsidRPr="005148A5">
        <w:t>В) Стилистические ошибки</w:t>
      </w:r>
    </w:p>
    <w:p w:rsidR="00025ABF" w:rsidRPr="005148A5" w:rsidRDefault="00025ABF" w:rsidP="00025ABF">
      <w:pPr>
        <w:jc w:val="both"/>
      </w:pPr>
      <w:r w:rsidRPr="005148A5">
        <w:t>Г) Пунктуационные ошибки</w:t>
      </w:r>
    </w:p>
    <w:p w:rsidR="00025ABF" w:rsidRPr="005148A5" w:rsidRDefault="00025ABF" w:rsidP="00025ABF">
      <w:pPr>
        <w:jc w:val="both"/>
      </w:pPr>
      <w:r w:rsidRPr="005148A5">
        <w:t>Д) Логическая ошибка</w:t>
      </w:r>
    </w:p>
    <w:p w:rsidR="00025ABF" w:rsidRPr="005148A5" w:rsidRDefault="00025ABF" w:rsidP="00025ABF">
      <w:pPr>
        <w:jc w:val="both"/>
      </w:pPr>
      <w:r w:rsidRPr="005148A5">
        <w:t>Е) Нарушение абзацного членения</w:t>
      </w:r>
    </w:p>
    <w:p w:rsidR="00025ABF" w:rsidRPr="005148A5" w:rsidRDefault="00025ABF" w:rsidP="00025ABF">
      <w:pPr>
        <w:jc w:val="both"/>
      </w:pPr>
      <w:r w:rsidRPr="005148A5">
        <w:t>Ж) Фактические ошибки</w:t>
      </w:r>
    </w:p>
    <w:p w:rsidR="00025ABF" w:rsidRPr="005148A5" w:rsidRDefault="00025ABF" w:rsidP="00025ABF">
      <w:pPr>
        <w:jc w:val="both"/>
      </w:pPr>
      <w:r w:rsidRPr="005148A5">
        <w:t>З) Грамматические ошибки</w:t>
      </w:r>
    </w:p>
    <w:p w:rsidR="001923AD" w:rsidRPr="005148A5" w:rsidRDefault="001923AD" w:rsidP="00025ABF">
      <w:pPr>
        <w:jc w:val="both"/>
      </w:pPr>
    </w:p>
    <w:p w:rsidR="001923AD" w:rsidRPr="005148A5" w:rsidRDefault="00497B44" w:rsidP="001923AD">
      <w:pPr>
        <w:jc w:val="both"/>
      </w:pPr>
      <w:r w:rsidRPr="005148A5">
        <w:t>9</w:t>
      </w:r>
      <w:r w:rsidR="001923AD" w:rsidRPr="005148A5">
        <w:t xml:space="preserve">. </w:t>
      </w:r>
      <w:r w:rsidR="000758F4" w:rsidRPr="005148A5">
        <w:t>Если т</w:t>
      </w:r>
      <w:r w:rsidR="001923AD" w:rsidRPr="005148A5">
        <w:t xml:space="preserve">екст неверно разделен на </w:t>
      </w:r>
      <w:proofErr w:type="spellStart"/>
      <w:r w:rsidR="001923AD" w:rsidRPr="005148A5">
        <w:t>микротемы</w:t>
      </w:r>
      <w:proofErr w:type="spellEnd"/>
      <w:r w:rsidR="001923AD" w:rsidRPr="005148A5">
        <w:t>, абзацы</w:t>
      </w:r>
      <w:r w:rsidR="000758F4" w:rsidRPr="005148A5">
        <w:t xml:space="preserve"> – это</w:t>
      </w:r>
    </w:p>
    <w:p w:rsidR="001923AD" w:rsidRPr="005148A5" w:rsidRDefault="001923AD" w:rsidP="001923AD">
      <w:pPr>
        <w:jc w:val="both"/>
      </w:pPr>
      <w:r w:rsidRPr="005148A5">
        <w:t>А) Орфографические ошибки</w:t>
      </w:r>
    </w:p>
    <w:p w:rsidR="001923AD" w:rsidRPr="005148A5" w:rsidRDefault="001923AD" w:rsidP="001923AD">
      <w:pPr>
        <w:jc w:val="both"/>
      </w:pPr>
      <w:r w:rsidRPr="005148A5">
        <w:t>Б) Речевые ошибки</w:t>
      </w:r>
    </w:p>
    <w:p w:rsidR="001923AD" w:rsidRPr="005148A5" w:rsidRDefault="001923AD" w:rsidP="001923AD">
      <w:pPr>
        <w:jc w:val="both"/>
      </w:pPr>
      <w:r w:rsidRPr="005148A5">
        <w:t>В) Стилистические ошибки</w:t>
      </w:r>
    </w:p>
    <w:p w:rsidR="001923AD" w:rsidRPr="005148A5" w:rsidRDefault="001923AD" w:rsidP="001923AD">
      <w:pPr>
        <w:jc w:val="both"/>
      </w:pPr>
      <w:r w:rsidRPr="005148A5">
        <w:t>Г) Пунктуационные ошибки</w:t>
      </w:r>
    </w:p>
    <w:p w:rsidR="001923AD" w:rsidRPr="005148A5" w:rsidRDefault="001923AD" w:rsidP="001923AD">
      <w:pPr>
        <w:jc w:val="both"/>
      </w:pPr>
      <w:r w:rsidRPr="005148A5">
        <w:t>Д) Логическая ошибка</w:t>
      </w:r>
    </w:p>
    <w:p w:rsidR="001923AD" w:rsidRPr="005148A5" w:rsidRDefault="001923AD" w:rsidP="001923AD">
      <w:pPr>
        <w:jc w:val="both"/>
      </w:pPr>
      <w:r w:rsidRPr="005148A5">
        <w:t>Е) Нарушение абзацного членения</w:t>
      </w:r>
    </w:p>
    <w:p w:rsidR="001923AD" w:rsidRPr="005148A5" w:rsidRDefault="001923AD" w:rsidP="001923AD">
      <w:pPr>
        <w:jc w:val="both"/>
      </w:pPr>
      <w:r w:rsidRPr="005148A5">
        <w:t>Ж) Фактические ошибки</w:t>
      </w:r>
    </w:p>
    <w:p w:rsidR="001923AD" w:rsidRPr="005148A5" w:rsidRDefault="001923AD" w:rsidP="001923AD">
      <w:pPr>
        <w:jc w:val="both"/>
      </w:pPr>
      <w:r w:rsidRPr="005148A5">
        <w:t>З) Грамматические ошибки</w:t>
      </w:r>
    </w:p>
    <w:p w:rsidR="00497B44" w:rsidRPr="005148A5" w:rsidRDefault="00497B44" w:rsidP="001923AD">
      <w:pPr>
        <w:jc w:val="both"/>
      </w:pPr>
    </w:p>
    <w:p w:rsidR="00497B44" w:rsidRPr="005148A5" w:rsidRDefault="00497B44" w:rsidP="001923AD">
      <w:pPr>
        <w:jc w:val="both"/>
      </w:pPr>
      <w:r w:rsidRPr="005148A5">
        <w:lastRenderedPageBreak/>
        <w:t>10. Принцип написания слова или части слова, принятое за основное, сохраняется во всех положениях, независимо от того, как оно произносится.</w:t>
      </w:r>
    </w:p>
    <w:p w:rsidR="00497B44" w:rsidRPr="005148A5" w:rsidRDefault="00497B44" w:rsidP="001923AD">
      <w:pPr>
        <w:jc w:val="both"/>
      </w:pPr>
      <w:r w:rsidRPr="005148A5">
        <w:t>А) фонетический</w:t>
      </w:r>
    </w:p>
    <w:p w:rsidR="00497B44" w:rsidRPr="005148A5" w:rsidRDefault="00497B44" w:rsidP="001923AD">
      <w:pPr>
        <w:jc w:val="both"/>
      </w:pPr>
      <w:r w:rsidRPr="005148A5">
        <w:t>Б) морфологический</w:t>
      </w:r>
    </w:p>
    <w:p w:rsidR="00497B44" w:rsidRPr="005148A5" w:rsidRDefault="00497B44" w:rsidP="001923AD">
      <w:pPr>
        <w:jc w:val="both"/>
      </w:pPr>
      <w:r w:rsidRPr="005148A5">
        <w:t>В) исторический</w:t>
      </w:r>
    </w:p>
    <w:p w:rsidR="00497B44" w:rsidRPr="005148A5" w:rsidRDefault="00497B44" w:rsidP="001923AD">
      <w:pPr>
        <w:jc w:val="both"/>
      </w:pPr>
      <w:r w:rsidRPr="005148A5">
        <w:t>Г) историко-культурный</w:t>
      </w:r>
    </w:p>
    <w:p w:rsidR="00497B44" w:rsidRPr="005148A5" w:rsidRDefault="00497B44" w:rsidP="001923AD">
      <w:pPr>
        <w:jc w:val="both"/>
      </w:pPr>
    </w:p>
    <w:p w:rsidR="00497B44" w:rsidRPr="005148A5" w:rsidRDefault="00497B44" w:rsidP="001923AD">
      <w:pPr>
        <w:jc w:val="both"/>
      </w:pPr>
      <w:r w:rsidRPr="005148A5">
        <w:t>11. Принцип написания, который предполагает, что каждая буква сохраняет то значение, которое ей присвоено в алфавите, и слово пишется, «как произносится»</w:t>
      </w:r>
    </w:p>
    <w:p w:rsidR="00497B44" w:rsidRPr="005148A5" w:rsidRDefault="00497B44" w:rsidP="00497B44">
      <w:pPr>
        <w:jc w:val="both"/>
      </w:pPr>
      <w:r w:rsidRPr="005148A5">
        <w:t>А) фонетический</w:t>
      </w:r>
    </w:p>
    <w:p w:rsidR="00497B44" w:rsidRPr="005148A5" w:rsidRDefault="00497B44" w:rsidP="00497B44">
      <w:pPr>
        <w:jc w:val="both"/>
      </w:pPr>
      <w:r w:rsidRPr="005148A5">
        <w:t>Б) морфологический</w:t>
      </w:r>
    </w:p>
    <w:p w:rsidR="00497B44" w:rsidRPr="005148A5" w:rsidRDefault="00497B44" w:rsidP="00497B44">
      <w:pPr>
        <w:jc w:val="both"/>
      </w:pPr>
      <w:r w:rsidRPr="005148A5">
        <w:t>В) исторический</w:t>
      </w:r>
    </w:p>
    <w:p w:rsidR="00497B44" w:rsidRPr="005148A5" w:rsidRDefault="00497B44" w:rsidP="00497B44">
      <w:pPr>
        <w:jc w:val="both"/>
      </w:pPr>
      <w:r w:rsidRPr="005148A5">
        <w:t>Г) историко-культурный</w:t>
      </w:r>
    </w:p>
    <w:p w:rsidR="00497B44" w:rsidRPr="005148A5" w:rsidRDefault="00497B44" w:rsidP="00497B44">
      <w:pPr>
        <w:jc w:val="both"/>
      </w:pPr>
    </w:p>
    <w:p w:rsidR="00497B44" w:rsidRPr="005148A5" w:rsidRDefault="00497B44" w:rsidP="00497B44">
      <w:pPr>
        <w:jc w:val="both"/>
      </w:pPr>
      <w:r w:rsidRPr="005148A5">
        <w:t>12. Принцип написания, который заключается в том, что сохраняется традиционное написание слова без учета его звучания в современном языке</w:t>
      </w:r>
    </w:p>
    <w:p w:rsidR="00497B44" w:rsidRPr="005148A5" w:rsidRDefault="00497B44" w:rsidP="00497B44">
      <w:pPr>
        <w:jc w:val="both"/>
      </w:pPr>
      <w:r w:rsidRPr="005148A5">
        <w:t>А) фонетический</w:t>
      </w:r>
    </w:p>
    <w:p w:rsidR="00497B44" w:rsidRPr="005148A5" w:rsidRDefault="00497B44" w:rsidP="00497B44">
      <w:pPr>
        <w:jc w:val="both"/>
      </w:pPr>
      <w:r w:rsidRPr="005148A5">
        <w:t>Б) морфологический</w:t>
      </w:r>
    </w:p>
    <w:p w:rsidR="00497B44" w:rsidRPr="005148A5" w:rsidRDefault="00497B44" w:rsidP="00497B44">
      <w:pPr>
        <w:jc w:val="both"/>
      </w:pPr>
      <w:r w:rsidRPr="005148A5">
        <w:t>В) исторический</w:t>
      </w:r>
    </w:p>
    <w:p w:rsidR="00497B44" w:rsidRPr="005148A5" w:rsidRDefault="00497B44" w:rsidP="00497B44">
      <w:pPr>
        <w:jc w:val="both"/>
      </w:pPr>
      <w:r w:rsidRPr="005148A5">
        <w:t>Г) историко-культурный</w:t>
      </w:r>
    </w:p>
    <w:p w:rsidR="00497B44" w:rsidRPr="005148A5" w:rsidRDefault="00497B44" w:rsidP="00497B44">
      <w:pPr>
        <w:jc w:val="both"/>
      </w:pPr>
    </w:p>
    <w:p w:rsidR="00005F83" w:rsidRPr="005148A5" w:rsidRDefault="00005F83" w:rsidP="00005F83">
      <w:pPr>
        <w:jc w:val="both"/>
      </w:pPr>
      <w:r w:rsidRPr="005148A5">
        <w:t>13. Функциональный стиль речи, который служит для непосредственного общения, когда автор делится с окружающими своими мыслями или чувствами, обменивается информацией по бытовым вопросам в неофициальной обстановке</w:t>
      </w:r>
    </w:p>
    <w:p w:rsidR="00005F83" w:rsidRPr="005148A5" w:rsidRDefault="00005F83" w:rsidP="00005F83">
      <w:pPr>
        <w:jc w:val="both"/>
      </w:pPr>
      <w:r w:rsidRPr="005148A5">
        <w:t>А) художественный</w:t>
      </w:r>
    </w:p>
    <w:p w:rsidR="00005F83" w:rsidRPr="005148A5" w:rsidRDefault="00005F83" w:rsidP="00005F83">
      <w:pPr>
        <w:jc w:val="both"/>
      </w:pPr>
      <w:r w:rsidRPr="005148A5">
        <w:t>Б) деловой</w:t>
      </w:r>
    </w:p>
    <w:p w:rsidR="00005F83" w:rsidRPr="005148A5" w:rsidRDefault="00005F83" w:rsidP="00005F83">
      <w:pPr>
        <w:jc w:val="both"/>
      </w:pPr>
      <w:r w:rsidRPr="005148A5">
        <w:t>В) разговорный</w:t>
      </w:r>
    </w:p>
    <w:p w:rsidR="00497B44" w:rsidRPr="005148A5" w:rsidRDefault="00005F83" w:rsidP="00005F83">
      <w:pPr>
        <w:jc w:val="both"/>
      </w:pPr>
      <w:r w:rsidRPr="005148A5">
        <w:t>Г) публицистический</w:t>
      </w:r>
    </w:p>
    <w:p w:rsidR="00005F83" w:rsidRPr="005148A5" w:rsidRDefault="00005F83" w:rsidP="00005F83">
      <w:pPr>
        <w:jc w:val="both"/>
      </w:pPr>
      <w:r w:rsidRPr="005148A5">
        <w:t>Д) научный</w:t>
      </w:r>
    </w:p>
    <w:p w:rsidR="00005F83" w:rsidRPr="005148A5" w:rsidRDefault="00005F83" w:rsidP="00005F83">
      <w:pPr>
        <w:jc w:val="both"/>
      </w:pPr>
    </w:p>
    <w:p w:rsidR="00005F83" w:rsidRPr="005148A5" w:rsidRDefault="00005F83" w:rsidP="00005F83">
      <w:pPr>
        <w:jc w:val="both"/>
      </w:pPr>
      <w:r w:rsidRPr="005148A5">
        <w:t>14. Функциональный стиль речи, который служит для сообщения научной информации, а также ее доказательства</w:t>
      </w:r>
    </w:p>
    <w:p w:rsidR="00005F83" w:rsidRPr="005148A5" w:rsidRDefault="00005F83" w:rsidP="00005F83">
      <w:pPr>
        <w:jc w:val="both"/>
      </w:pPr>
      <w:r w:rsidRPr="005148A5">
        <w:t>А) художественный</w:t>
      </w:r>
    </w:p>
    <w:p w:rsidR="00005F83" w:rsidRPr="005148A5" w:rsidRDefault="00005F83" w:rsidP="00005F83">
      <w:pPr>
        <w:jc w:val="both"/>
      </w:pPr>
      <w:r w:rsidRPr="005148A5">
        <w:t>Б) деловой</w:t>
      </w:r>
    </w:p>
    <w:p w:rsidR="00005F83" w:rsidRPr="005148A5" w:rsidRDefault="00005F83" w:rsidP="00005F83">
      <w:pPr>
        <w:jc w:val="both"/>
      </w:pPr>
      <w:r w:rsidRPr="005148A5">
        <w:t>В) разговорный</w:t>
      </w:r>
    </w:p>
    <w:p w:rsidR="00005F83" w:rsidRPr="005148A5" w:rsidRDefault="00005F83" w:rsidP="00005F83">
      <w:pPr>
        <w:jc w:val="both"/>
      </w:pPr>
      <w:r w:rsidRPr="005148A5">
        <w:t>Г) публицистический</w:t>
      </w:r>
    </w:p>
    <w:p w:rsidR="00005F83" w:rsidRPr="005148A5" w:rsidRDefault="00005F83" w:rsidP="00005F83">
      <w:pPr>
        <w:jc w:val="both"/>
      </w:pPr>
      <w:r w:rsidRPr="005148A5">
        <w:t>Д) научный</w:t>
      </w:r>
    </w:p>
    <w:p w:rsidR="00005F83" w:rsidRPr="005148A5" w:rsidRDefault="00005F83" w:rsidP="00005F83">
      <w:pPr>
        <w:jc w:val="both"/>
      </w:pPr>
    </w:p>
    <w:p w:rsidR="00005F83" w:rsidRPr="005148A5" w:rsidRDefault="00005F83" w:rsidP="00005F83">
      <w:pPr>
        <w:jc w:val="both"/>
      </w:pPr>
      <w:r w:rsidRPr="005148A5">
        <w:t>15.</w:t>
      </w:r>
      <w:r w:rsidR="00107C26" w:rsidRPr="005148A5">
        <w:t xml:space="preserve"> Функциональный стиль речи, который служит для воздействия на людей через средства массовой информации.</w:t>
      </w:r>
    </w:p>
    <w:p w:rsidR="00005F83" w:rsidRPr="005148A5" w:rsidRDefault="00005F83" w:rsidP="00005F83">
      <w:pPr>
        <w:jc w:val="both"/>
      </w:pPr>
      <w:r w:rsidRPr="005148A5">
        <w:t>А) художественный</w:t>
      </w:r>
    </w:p>
    <w:p w:rsidR="00005F83" w:rsidRPr="005148A5" w:rsidRDefault="00005F83" w:rsidP="00005F83">
      <w:pPr>
        <w:jc w:val="both"/>
      </w:pPr>
      <w:r w:rsidRPr="005148A5">
        <w:t>Б) деловой</w:t>
      </w:r>
    </w:p>
    <w:p w:rsidR="00005F83" w:rsidRPr="005148A5" w:rsidRDefault="00005F83" w:rsidP="00005F83">
      <w:pPr>
        <w:jc w:val="both"/>
      </w:pPr>
      <w:r w:rsidRPr="005148A5">
        <w:t>В) разговорный</w:t>
      </w:r>
    </w:p>
    <w:p w:rsidR="00005F83" w:rsidRPr="005148A5" w:rsidRDefault="00005F83" w:rsidP="00005F83">
      <w:pPr>
        <w:jc w:val="both"/>
      </w:pPr>
      <w:r w:rsidRPr="005148A5">
        <w:lastRenderedPageBreak/>
        <w:t>Г) публицистический</w:t>
      </w:r>
    </w:p>
    <w:p w:rsidR="00005F83" w:rsidRPr="005148A5" w:rsidRDefault="00005F83" w:rsidP="00005F83">
      <w:pPr>
        <w:jc w:val="both"/>
      </w:pPr>
      <w:r w:rsidRPr="005148A5">
        <w:t>Д) научный</w:t>
      </w:r>
    </w:p>
    <w:p w:rsidR="00005F83" w:rsidRPr="005148A5" w:rsidRDefault="00005F83" w:rsidP="00005F83">
      <w:pPr>
        <w:jc w:val="both"/>
      </w:pPr>
    </w:p>
    <w:p w:rsidR="00005F83" w:rsidRPr="005148A5" w:rsidRDefault="00005F83" w:rsidP="00005F83">
      <w:pPr>
        <w:jc w:val="both"/>
      </w:pPr>
      <w:r w:rsidRPr="005148A5">
        <w:t>16.</w:t>
      </w:r>
      <w:r w:rsidR="00107C26" w:rsidRPr="005148A5">
        <w:t xml:space="preserve"> Функциональный стиль речи, который используется для общения в официальной обстановке. Служит для оформления документов: законов, приказов, постановлений, характеристик, протоколов, расписок и справок.</w:t>
      </w:r>
    </w:p>
    <w:p w:rsidR="00005F83" w:rsidRPr="005148A5" w:rsidRDefault="00005F83" w:rsidP="00005F83">
      <w:pPr>
        <w:jc w:val="both"/>
      </w:pPr>
      <w:r w:rsidRPr="005148A5">
        <w:t>А) художественный</w:t>
      </w:r>
    </w:p>
    <w:p w:rsidR="00005F83" w:rsidRPr="005148A5" w:rsidRDefault="00005F83" w:rsidP="00005F83">
      <w:pPr>
        <w:jc w:val="both"/>
      </w:pPr>
      <w:r w:rsidRPr="005148A5">
        <w:t>Б) деловой</w:t>
      </w:r>
    </w:p>
    <w:p w:rsidR="00005F83" w:rsidRPr="005148A5" w:rsidRDefault="00005F83" w:rsidP="00005F83">
      <w:pPr>
        <w:jc w:val="both"/>
      </w:pPr>
      <w:r w:rsidRPr="005148A5">
        <w:t>В) разговорный</w:t>
      </w:r>
    </w:p>
    <w:p w:rsidR="00005F83" w:rsidRPr="005148A5" w:rsidRDefault="00005F83" w:rsidP="00005F83">
      <w:pPr>
        <w:jc w:val="both"/>
      </w:pPr>
      <w:r w:rsidRPr="005148A5">
        <w:t>Г) публицистический</w:t>
      </w:r>
    </w:p>
    <w:p w:rsidR="00005F83" w:rsidRPr="005148A5" w:rsidRDefault="00005F83" w:rsidP="00005F83">
      <w:pPr>
        <w:jc w:val="both"/>
      </w:pPr>
      <w:r w:rsidRPr="005148A5">
        <w:t>Д) научный</w:t>
      </w:r>
    </w:p>
    <w:p w:rsidR="00005F83" w:rsidRPr="005148A5" w:rsidRDefault="00005F83" w:rsidP="00005F83">
      <w:pPr>
        <w:jc w:val="both"/>
      </w:pPr>
    </w:p>
    <w:p w:rsidR="00005F83" w:rsidRPr="005148A5" w:rsidRDefault="00005F83" w:rsidP="00005F83">
      <w:pPr>
        <w:jc w:val="both"/>
      </w:pPr>
      <w:r w:rsidRPr="005148A5">
        <w:t>17.</w:t>
      </w:r>
      <w:r w:rsidR="00107C26" w:rsidRPr="005148A5">
        <w:t xml:space="preserve"> Функциональный стиль речи, который воздействует на воображение и чувства читателя, передавая мысли и чувства автора, характеризуется образностью, эмоциональностью речи</w:t>
      </w:r>
    </w:p>
    <w:p w:rsidR="00005F83" w:rsidRPr="005148A5" w:rsidRDefault="00005F83" w:rsidP="00005F83">
      <w:pPr>
        <w:jc w:val="both"/>
      </w:pPr>
      <w:r w:rsidRPr="005148A5">
        <w:t>А) художественный</w:t>
      </w:r>
    </w:p>
    <w:p w:rsidR="00005F83" w:rsidRPr="005148A5" w:rsidRDefault="00005F83" w:rsidP="00005F83">
      <w:pPr>
        <w:jc w:val="both"/>
      </w:pPr>
      <w:r w:rsidRPr="005148A5">
        <w:t>Б) деловой</w:t>
      </w:r>
    </w:p>
    <w:p w:rsidR="00005F83" w:rsidRPr="005148A5" w:rsidRDefault="00005F83" w:rsidP="00005F83">
      <w:pPr>
        <w:jc w:val="both"/>
      </w:pPr>
      <w:r w:rsidRPr="005148A5">
        <w:t>В) разговорный</w:t>
      </w:r>
    </w:p>
    <w:p w:rsidR="00005F83" w:rsidRPr="005148A5" w:rsidRDefault="00005F83" w:rsidP="00005F83">
      <w:pPr>
        <w:jc w:val="both"/>
      </w:pPr>
      <w:r w:rsidRPr="005148A5">
        <w:t>Г) публицистический</w:t>
      </w:r>
    </w:p>
    <w:p w:rsidR="00005F83" w:rsidRPr="005148A5" w:rsidRDefault="00005F83" w:rsidP="00005F83">
      <w:pPr>
        <w:jc w:val="both"/>
      </w:pPr>
      <w:r w:rsidRPr="005148A5">
        <w:t>Д) нау</w:t>
      </w:r>
      <w:bookmarkStart w:id="0" w:name="_GoBack"/>
      <w:bookmarkEnd w:id="0"/>
      <w:r w:rsidRPr="005148A5">
        <w:t>чный</w:t>
      </w:r>
    </w:p>
    <w:sectPr w:rsidR="00005F83" w:rsidRPr="0051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05F83"/>
    <w:rsid w:val="00025ABF"/>
    <w:rsid w:val="00037A53"/>
    <w:rsid w:val="00054810"/>
    <w:rsid w:val="000758F4"/>
    <w:rsid w:val="00087E96"/>
    <w:rsid w:val="000F6292"/>
    <w:rsid w:val="00104B99"/>
    <w:rsid w:val="00107C26"/>
    <w:rsid w:val="001647E6"/>
    <w:rsid w:val="001923AD"/>
    <w:rsid w:val="00194128"/>
    <w:rsid w:val="001B4DFD"/>
    <w:rsid w:val="00226DD3"/>
    <w:rsid w:val="00455ED5"/>
    <w:rsid w:val="00497B44"/>
    <w:rsid w:val="005148A5"/>
    <w:rsid w:val="005164D9"/>
    <w:rsid w:val="00550A10"/>
    <w:rsid w:val="005D19B7"/>
    <w:rsid w:val="005E3FEB"/>
    <w:rsid w:val="006A258F"/>
    <w:rsid w:val="00720D43"/>
    <w:rsid w:val="00796B08"/>
    <w:rsid w:val="00841581"/>
    <w:rsid w:val="00887BE2"/>
    <w:rsid w:val="008B6746"/>
    <w:rsid w:val="008E4C7C"/>
    <w:rsid w:val="009760B5"/>
    <w:rsid w:val="009974DC"/>
    <w:rsid w:val="009A169A"/>
    <w:rsid w:val="009E4B25"/>
    <w:rsid w:val="009E67EC"/>
    <w:rsid w:val="009E6C95"/>
    <w:rsid w:val="009F39FF"/>
    <w:rsid w:val="00A7639F"/>
    <w:rsid w:val="00AC6900"/>
    <w:rsid w:val="00B64FC6"/>
    <w:rsid w:val="00BB5161"/>
    <w:rsid w:val="00BD0252"/>
    <w:rsid w:val="00CB51EA"/>
    <w:rsid w:val="00D001D8"/>
    <w:rsid w:val="00D26633"/>
    <w:rsid w:val="00D82B3F"/>
    <w:rsid w:val="00DE333C"/>
    <w:rsid w:val="00DF48A5"/>
    <w:rsid w:val="00E5056C"/>
    <w:rsid w:val="00EA3999"/>
    <w:rsid w:val="00ED28E1"/>
    <w:rsid w:val="00F26686"/>
    <w:rsid w:val="00F559D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F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F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6</cp:revision>
  <dcterms:created xsi:type="dcterms:W3CDTF">2016-07-19T10:06:00Z</dcterms:created>
  <dcterms:modified xsi:type="dcterms:W3CDTF">2016-08-14T21:14:00Z</dcterms:modified>
</cp:coreProperties>
</file>