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A" w:rsidRPr="00380C5E" w:rsidRDefault="009E6C95" w:rsidP="00550A10">
      <w:pPr>
        <w:jc w:val="both"/>
      </w:pPr>
      <w:r w:rsidRPr="00380C5E">
        <w:t>1. Слово «образование» на английском языке это:</w:t>
      </w:r>
    </w:p>
    <w:p w:rsidR="009E6C95" w:rsidRPr="00380C5E" w:rsidRDefault="009E6C95" w:rsidP="00550A10">
      <w:pPr>
        <w:jc w:val="both"/>
        <w:rPr>
          <w:lang w:val="en-US"/>
        </w:rPr>
      </w:pPr>
      <w:r w:rsidRPr="00380C5E">
        <w:t>А</w:t>
      </w:r>
      <w:r w:rsidRPr="00380C5E">
        <w:rPr>
          <w:lang w:val="en-US"/>
        </w:rPr>
        <w:t>) culture</w:t>
      </w:r>
    </w:p>
    <w:p w:rsidR="009E6C95" w:rsidRPr="00380C5E" w:rsidRDefault="009E6C95" w:rsidP="00550A10">
      <w:pPr>
        <w:jc w:val="both"/>
        <w:rPr>
          <w:lang w:val="en-US"/>
        </w:rPr>
      </w:pPr>
      <w:r w:rsidRPr="00380C5E">
        <w:t>Б</w:t>
      </w:r>
      <w:r w:rsidRPr="00380C5E">
        <w:rPr>
          <w:lang w:val="en-US"/>
        </w:rPr>
        <w:t>) education</w:t>
      </w:r>
    </w:p>
    <w:p w:rsidR="009E6C95" w:rsidRPr="00380C5E" w:rsidRDefault="009E6C95" w:rsidP="00550A10">
      <w:pPr>
        <w:jc w:val="both"/>
        <w:rPr>
          <w:lang w:val="en-US"/>
        </w:rPr>
      </w:pPr>
      <w:r w:rsidRPr="00380C5E">
        <w:t>В</w:t>
      </w:r>
      <w:r w:rsidRPr="00380C5E">
        <w:rPr>
          <w:lang w:val="en-US"/>
        </w:rPr>
        <w:t>) school</w:t>
      </w:r>
    </w:p>
    <w:p w:rsidR="009E6C95" w:rsidRPr="00380C5E" w:rsidRDefault="009E6C95" w:rsidP="00550A10">
      <w:pPr>
        <w:jc w:val="both"/>
      </w:pPr>
      <w:r w:rsidRPr="00380C5E">
        <w:t xml:space="preserve">Г) </w:t>
      </w:r>
      <w:r w:rsidRPr="00380C5E">
        <w:rPr>
          <w:lang w:val="en-US"/>
        </w:rPr>
        <w:t>replenish</w:t>
      </w:r>
    </w:p>
    <w:p w:rsidR="009E6C95" w:rsidRPr="00380C5E" w:rsidRDefault="009E6C95" w:rsidP="00550A10">
      <w:pPr>
        <w:jc w:val="both"/>
      </w:pPr>
    </w:p>
    <w:p w:rsidR="009E6C95" w:rsidRPr="00380C5E" w:rsidRDefault="009E6C95" w:rsidP="00550A10">
      <w:pPr>
        <w:jc w:val="both"/>
      </w:pPr>
      <w:r w:rsidRPr="00380C5E">
        <w:t>2. Синонимы к слову образование</w:t>
      </w:r>
    </w:p>
    <w:p w:rsidR="009E6C95" w:rsidRPr="00380C5E" w:rsidRDefault="009E6C95" w:rsidP="00550A10">
      <w:pPr>
        <w:jc w:val="both"/>
      </w:pPr>
      <w:r w:rsidRPr="00380C5E">
        <w:t>А) преобразование</w:t>
      </w:r>
    </w:p>
    <w:p w:rsidR="009E6C95" w:rsidRPr="00380C5E" w:rsidRDefault="009E6C95" w:rsidP="00550A10">
      <w:pPr>
        <w:jc w:val="both"/>
      </w:pPr>
      <w:r w:rsidRPr="00380C5E">
        <w:t>Б) организация</w:t>
      </w:r>
    </w:p>
    <w:p w:rsidR="009E6C95" w:rsidRPr="00380C5E" w:rsidRDefault="009E6C95" w:rsidP="00550A10">
      <w:pPr>
        <w:jc w:val="both"/>
      </w:pPr>
      <w:r w:rsidRPr="00380C5E">
        <w:t>В) просвещение</w:t>
      </w:r>
    </w:p>
    <w:p w:rsidR="009E6C95" w:rsidRPr="00380C5E" w:rsidRDefault="009E6C95" w:rsidP="00550A10">
      <w:pPr>
        <w:jc w:val="both"/>
      </w:pPr>
      <w:r w:rsidRPr="00380C5E">
        <w:t>Г) убеждение</w:t>
      </w:r>
    </w:p>
    <w:p w:rsidR="009E6C95" w:rsidRPr="00380C5E" w:rsidRDefault="009E6C95" w:rsidP="00550A10">
      <w:pPr>
        <w:jc w:val="both"/>
      </w:pPr>
    </w:p>
    <w:p w:rsidR="009E6C95" w:rsidRPr="00380C5E" w:rsidRDefault="009E6C95" w:rsidP="00550A10">
      <w:pPr>
        <w:jc w:val="both"/>
      </w:pPr>
      <w:r w:rsidRPr="00380C5E">
        <w:t>3. Образование – это</w:t>
      </w:r>
    </w:p>
    <w:p w:rsidR="009E6C95" w:rsidRPr="00380C5E" w:rsidRDefault="009E6C95" w:rsidP="00550A10">
      <w:pPr>
        <w:jc w:val="both"/>
      </w:pPr>
      <w:r w:rsidRPr="00380C5E">
        <w:t>А) процесс наполнения знаниями и фактами</w:t>
      </w:r>
    </w:p>
    <w:p w:rsidR="009E6C95" w:rsidRPr="00380C5E" w:rsidRDefault="009E6C95" w:rsidP="00550A10">
      <w:pPr>
        <w:jc w:val="both"/>
      </w:pPr>
      <w:r w:rsidRPr="00380C5E">
        <w:t>Б) процесс усвоения знаний</w:t>
      </w:r>
      <w:r w:rsidR="00796B08" w:rsidRPr="00380C5E">
        <w:t>, обучение</w:t>
      </w:r>
    </w:p>
    <w:p w:rsidR="009E6C95" w:rsidRPr="00380C5E" w:rsidRDefault="009E6C95" w:rsidP="00550A10">
      <w:pPr>
        <w:jc w:val="both"/>
      </w:pPr>
      <w:r w:rsidRPr="00380C5E">
        <w:t>В) получение диплома</w:t>
      </w:r>
    </w:p>
    <w:p w:rsidR="009E6C95" w:rsidRPr="00380C5E" w:rsidRDefault="009E6C95" w:rsidP="00550A10">
      <w:pPr>
        <w:jc w:val="both"/>
      </w:pPr>
      <w:r w:rsidRPr="00380C5E">
        <w:t>Г) организация</w:t>
      </w:r>
      <w:r w:rsidR="00796B08" w:rsidRPr="00380C5E">
        <w:t>,</w:t>
      </w:r>
      <w:r w:rsidRPr="00380C5E">
        <w:t xml:space="preserve"> помогающая родителям</w:t>
      </w:r>
      <w:r w:rsidR="00796B08" w:rsidRPr="00380C5E">
        <w:t xml:space="preserve"> организовать времяпровождение детей и юношества</w:t>
      </w:r>
    </w:p>
    <w:p w:rsidR="00796B08" w:rsidRPr="00380C5E" w:rsidRDefault="00796B08" w:rsidP="00550A10">
      <w:pPr>
        <w:jc w:val="both"/>
      </w:pPr>
    </w:p>
    <w:p w:rsidR="00796B08" w:rsidRPr="00380C5E" w:rsidRDefault="00796B08" w:rsidP="00550A10">
      <w:pPr>
        <w:jc w:val="both"/>
      </w:pPr>
      <w:r w:rsidRPr="00380C5E">
        <w:t>4. Образовательный уровень бакалавр соответствует:</w:t>
      </w:r>
    </w:p>
    <w:p w:rsidR="00796B08" w:rsidRPr="00380C5E" w:rsidRDefault="00796B08" w:rsidP="00550A10">
      <w:pPr>
        <w:jc w:val="both"/>
      </w:pPr>
      <w:r w:rsidRPr="00380C5E">
        <w:t>А) неполному высшему образованию</w:t>
      </w:r>
    </w:p>
    <w:p w:rsidR="00796B08" w:rsidRPr="00380C5E" w:rsidRDefault="00796B08" w:rsidP="00550A10">
      <w:pPr>
        <w:jc w:val="both"/>
      </w:pPr>
      <w:r w:rsidRPr="00380C5E">
        <w:t>Б) последипломному образованию</w:t>
      </w:r>
    </w:p>
    <w:p w:rsidR="00796B08" w:rsidRPr="00380C5E" w:rsidRDefault="00796B08" w:rsidP="00550A10">
      <w:pPr>
        <w:jc w:val="both"/>
      </w:pPr>
      <w:r w:rsidRPr="00380C5E">
        <w:t>В) базовому высшему образованию</w:t>
      </w:r>
    </w:p>
    <w:p w:rsidR="00796B08" w:rsidRPr="00380C5E" w:rsidRDefault="00796B08" w:rsidP="00550A10">
      <w:pPr>
        <w:jc w:val="both"/>
      </w:pPr>
      <w:r w:rsidRPr="00380C5E">
        <w:t>Г) среднему образованию</w:t>
      </w:r>
    </w:p>
    <w:p w:rsidR="00796B08" w:rsidRPr="00380C5E" w:rsidRDefault="00796B08" w:rsidP="00550A10">
      <w:pPr>
        <w:jc w:val="both"/>
      </w:pPr>
    </w:p>
    <w:p w:rsidR="00796B08" w:rsidRPr="00380C5E" w:rsidRDefault="00796B08" w:rsidP="00550A10">
      <w:pPr>
        <w:jc w:val="both"/>
      </w:pPr>
      <w:r w:rsidRPr="00380C5E">
        <w:t>5. Синоним к духовному образованию</w:t>
      </w:r>
    </w:p>
    <w:p w:rsidR="00796B08" w:rsidRPr="00380C5E" w:rsidRDefault="00796B08" w:rsidP="00550A10">
      <w:pPr>
        <w:jc w:val="both"/>
      </w:pPr>
      <w:r w:rsidRPr="00380C5E">
        <w:t>А) Теологическое образование</w:t>
      </w:r>
    </w:p>
    <w:p w:rsidR="00796B08" w:rsidRPr="00380C5E" w:rsidRDefault="00796B08" w:rsidP="00550A10">
      <w:pPr>
        <w:jc w:val="both"/>
      </w:pPr>
      <w:r w:rsidRPr="00380C5E">
        <w:t>Б) Теософическое образование</w:t>
      </w:r>
    </w:p>
    <w:p w:rsidR="00796B08" w:rsidRPr="00380C5E" w:rsidRDefault="00796B08" w:rsidP="00550A10">
      <w:pPr>
        <w:jc w:val="both"/>
      </w:pPr>
      <w:r w:rsidRPr="00380C5E">
        <w:t>В) Богословское образование</w:t>
      </w:r>
    </w:p>
    <w:p w:rsidR="00796B08" w:rsidRPr="00380C5E" w:rsidRDefault="00796B08" w:rsidP="00550A10">
      <w:pPr>
        <w:jc w:val="both"/>
      </w:pPr>
      <w:r w:rsidRPr="00380C5E">
        <w:t>Г) А и</w:t>
      </w:r>
      <w:proofErr w:type="gramStart"/>
      <w:r w:rsidRPr="00380C5E">
        <w:t xml:space="preserve"> В</w:t>
      </w:r>
      <w:proofErr w:type="gramEnd"/>
    </w:p>
    <w:p w:rsidR="00796B08" w:rsidRPr="00380C5E" w:rsidRDefault="00796B08" w:rsidP="00550A10">
      <w:pPr>
        <w:jc w:val="both"/>
      </w:pPr>
    </w:p>
    <w:p w:rsidR="00796B08" w:rsidRPr="00380C5E" w:rsidRDefault="00796B08" w:rsidP="00550A10">
      <w:pPr>
        <w:jc w:val="both"/>
      </w:pPr>
      <w:r w:rsidRPr="00380C5E">
        <w:t>6. Цель богословского образования на личном уровне</w:t>
      </w:r>
      <w:r w:rsidR="00550A10" w:rsidRPr="00380C5E">
        <w:t xml:space="preserve"> в первую очередь</w:t>
      </w:r>
      <w:r w:rsidRPr="00380C5E">
        <w:t>:</w:t>
      </w:r>
    </w:p>
    <w:p w:rsidR="00796B08" w:rsidRPr="00380C5E" w:rsidRDefault="00796B08" w:rsidP="00550A10">
      <w:pPr>
        <w:jc w:val="both"/>
      </w:pPr>
      <w:r w:rsidRPr="00380C5E">
        <w:t>А)</w:t>
      </w:r>
      <w:r w:rsidR="009F39FF" w:rsidRPr="00380C5E">
        <w:t xml:space="preserve"> для духовного роста служителей</w:t>
      </w:r>
    </w:p>
    <w:p w:rsidR="00796B08" w:rsidRPr="00380C5E" w:rsidRDefault="00796B08" w:rsidP="00550A10">
      <w:pPr>
        <w:jc w:val="both"/>
      </w:pPr>
      <w:r w:rsidRPr="00380C5E">
        <w:t>Б)</w:t>
      </w:r>
      <w:r w:rsidR="009F39FF" w:rsidRPr="00380C5E">
        <w:t xml:space="preserve"> развитие церквей</w:t>
      </w:r>
    </w:p>
    <w:p w:rsidR="00796B08" w:rsidRPr="00380C5E" w:rsidRDefault="00796B08" w:rsidP="00550A10">
      <w:pPr>
        <w:jc w:val="both"/>
      </w:pPr>
      <w:r w:rsidRPr="00380C5E">
        <w:t>В) основание веры</w:t>
      </w:r>
    </w:p>
    <w:p w:rsidR="00796B08" w:rsidRPr="00380C5E" w:rsidRDefault="00796B08" w:rsidP="00550A10">
      <w:pPr>
        <w:jc w:val="both"/>
      </w:pPr>
      <w:r w:rsidRPr="00380C5E">
        <w:t>Г)</w:t>
      </w:r>
      <w:r w:rsidR="009F39FF" w:rsidRPr="00380C5E">
        <w:t xml:space="preserve"> распространение христианства</w:t>
      </w:r>
    </w:p>
    <w:p w:rsidR="00796B08" w:rsidRPr="00380C5E" w:rsidRDefault="00796B08" w:rsidP="00550A10">
      <w:pPr>
        <w:jc w:val="both"/>
      </w:pPr>
    </w:p>
    <w:p w:rsidR="00796B08" w:rsidRPr="00380C5E" w:rsidRDefault="00796B08" w:rsidP="00550A10">
      <w:pPr>
        <w:jc w:val="both"/>
      </w:pPr>
      <w:r w:rsidRPr="00380C5E">
        <w:t>7. Цель богословского образования на конфессиональном уровне</w:t>
      </w:r>
      <w:r w:rsidR="00550A10" w:rsidRPr="00380C5E">
        <w:t xml:space="preserve"> в первую очередь</w:t>
      </w:r>
      <w:r w:rsidRPr="00380C5E">
        <w:t>:</w:t>
      </w:r>
    </w:p>
    <w:p w:rsidR="00796B08" w:rsidRPr="00380C5E" w:rsidRDefault="00796B08" w:rsidP="00550A10">
      <w:pPr>
        <w:jc w:val="both"/>
      </w:pPr>
      <w:r w:rsidRPr="00380C5E">
        <w:t>А)</w:t>
      </w:r>
      <w:r w:rsidR="009F39FF" w:rsidRPr="00380C5E">
        <w:t xml:space="preserve"> для духовного роста служителей</w:t>
      </w:r>
    </w:p>
    <w:p w:rsidR="00796B08" w:rsidRPr="00380C5E" w:rsidRDefault="00796B08" w:rsidP="00550A10">
      <w:pPr>
        <w:jc w:val="both"/>
      </w:pPr>
      <w:r w:rsidRPr="00380C5E">
        <w:t>Б)</w:t>
      </w:r>
      <w:r w:rsidR="009F39FF" w:rsidRPr="00380C5E">
        <w:t xml:space="preserve"> развитие церквей</w:t>
      </w:r>
    </w:p>
    <w:p w:rsidR="00796B08" w:rsidRPr="00380C5E" w:rsidRDefault="00796B08" w:rsidP="00550A10">
      <w:pPr>
        <w:jc w:val="both"/>
      </w:pPr>
      <w:r w:rsidRPr="00380C5E">
        <w:t>В) основание веры</w:t>
      </w:r>
    </w:p>
    <w:p w:rsidR="00796B08" w:rsidRPr="00380C5E" w:rsidRDefault="00796B08" w:rsidP="00550A10">
      <w:pPr>
        <w:jc w:val="both"/>
      </w:pPr>
      <w:r w:rsidRPr="00380C5E">
        <w:t>Г)</w:t>
      </w:r>
      <w:r w:rsidR="009F39FF" w:rsidRPr="00380C5E">
        <w:t xml:space="preserve"> распространение христианства</w:t>
      </w:r>
    </w:p>
    <w:p w:rsidR="00796B08" w:rsidRPr="00380C5E" w:rsidRDefault="00796B08" w:rsidP="00550A10">
      <w:pPr>
        <w:jc w:val="both"/>
      </w:pPr>
    </w:p>
    <w:p w:rsidR="00796B08" w:rsidRPr="00380C5E" w:rsidRDefault="00796B08" w:rsidP="00550A10">
      <w:pPr>
        <w:jc w:val="both"/>
      </w:pPr>
      <w:r w:rsidRPr="00380C5E">
        <w:t>8. Цель богословского образования на церковном уровне</w:t>
      </w:r>
      <w:r w:rsidR="00550A10" w:rsidRPr="00380C5E">
        <w:t xml:space="preserve"> в первую очередь</w:t>
      </w:r>
      <w:r w:rsidRPr="00380C5E">
        <w:t>:</w:t>
      </w:r>
    </w:p>
    <w:p w:rsidR="00796B08" w:rsidRPr="00380C5E" w:rsidRDefault="00796B08" w:rsidP="00550A10">
      <w:pPr>
        <w:jc w:val="both"/>
      </w:pPr>
      <w:r w:rsidRPr="00380C5E">
        <w:lastRenderedPageBreak/>
        <w:t>А)</w:t>
      </w:r>
      <w:r w:rsidR="009F39FF" w:rsidRPr="00380C5E">
        <w:t xml:space="preserve"> для духовного роста служителей</w:t>
      </w:r>
    </w:p>
    <w:p w:rsidR="00796B08" w:rsidRPr="00380C5E" w:rsidRDefault="00796B08" w:rsidP="00550A10">
      <w:pPr>
        <w:jc w:val="both"/>
      </w:pPr>
      <w:r w:rsidRPr="00380C5E">
        <w:t>Б)</w:t>
      </w:r>
      <w:r w:rsidR="009F39FF" w:rsidRPr="00380C5E">
        <w:t xml:space="preserve"> развитие церквей</w:t>
      </w:r>
    </w:p>
    <w:p w:rsidR="00796B08" w:rsidRPr="00380C5E" w:rsidRDefault="00796B08" w:rsidP="00550A10">
      <w:pPr>
        <w:jc w:val="both"/>
      </w:pPr>
      <w:r w:rsidRPr="00380C5E">
        <w:t>В) основание веры</w:t>
      </w:r>
    </w:p>
    <w:p w:rsidR="00796B08" w:rsidRPr="00380C5E" w:rsidRDefault="00796B08" w:rsidP="00550A10">
      <w:pPr>
        <w:jc w:val="both"/>
      </w:pPr>
      <w:r w:rsidRPr="00380C5E">
        <w:t>Г</w:t>
      </w:r>
      <w:r w:rsidR="009F39FF" w:rsidRPr="00380C5E">
        <w:t>) распространение христианства</w:t>
      </w:r>
    </w:p>
    <w:p w:rsidR="009E6C95" w:rsidRPr="00380C5E" w:rsidRDefault="009E6C95" w:rsidP="00550A10">
      <w:pPr>
        <w:jc w:val="both"/>
      </w:pPr>
    </w:p>
    <w:p w:rsidR="009F39FF" w:rsidRPr="00380C5E" w:rsidRDefault="009F39FF" w:rsidP="00550A10">
      <w:pPr>
        <w:jc w:val="both"/>
      </w:pPr>
      <w:r w:rsidRPr="00380C5E">
        <w:t xml:space="preserve">9. ЕТС </w:t>
      </w:r>
      <w:proofErr w:type="spellStart"/>
      <w:r w:rsidRPr="00380C5E">
        <w:t>расшиф</w:t>
      </w:r>
      <w:r w:rsidR="00550A10" w:rsidRPr="00380C5E">
        <w:t>ровует</w:t>
      </w:r>
      <w:r w:rsidRPr="00380C5E">
        <w:t>ся</w:t>
      </w:r>
      <w:proofErr w:type="spellEnd"/>
      <w:r w:rsidRPr="00380C5E">
        <w:t xml:space="preserve"> как:</w:t>
      </w:r>
    </w:p>
    <w:p w:rsidR="009F39FF" w:rsidRPr="00380C5E" w:rsidRDefault="009F39FF" w:rsidP="00550A10">
      <w:pPr>
        <w:jc w:val="both"/>
      </w:pPr>
      <w:r w:rsidRPr="00380C5E">
        <w:t>А) Евангельская теософическая семинария</w:t>
      </w:r>
    </w:p>
    <w:p w:rsidR="009F39FF" w:rsidRPr="00380C5E" w:rsidRDefault="009F39FF" w:rsidP="00550A10">
      <w:pPr>
        <w:jc w:val="both"/>
      </w:pPr>
      <w:r w:rsidRPr="00380C5E">
        <w:t>Б) Евроазиатская теологическая семинария</w:t>
      </w:r>
    </w:p>
    <w:p w:rsidR="009F39FF" w:rsidRPr="00380C5E" w:rsidRDefault="009F39FF" w:rsidP="00550A10">
      <w:pPr>
        <w:jc w:val="both"/>
      </w:pPr>
      <w:r w:rsidRPr="00380C5E">
        <w:t>В) Евангельская теологическая семинария</w:t>
      </w:r>
    </w:p>
    <w:p w:rsidR="009F39FF" w:rsidRPr="00380C5E" w:rsidRDefault="009F39FF" w:rsidP="00550A10">
      <w:pPr>
        <w:jc w:val="both"/>
      </w:pPr>
      <w:r w:rsidRPr="00380C5E">
        <w:t>Г) Европейская теологическая семинария</w:t>
      </w:r>
    </w:p>
    <w:p w:rsidR="009F39FF" w:rsidRPr="00380C5E" w:rsidRDefault="009F39FF" w:rsidP="00550A10">
      <w:pPr>
        <w:jc w:val="both"/>
      </w:pPr>
    </w:p>
    <w:p w:rsidR="009F39FF" w:rsidRPr="00380C5E" w:rsidRDefault="009F39FF" w:rsidP="00550A10">
      <w:pPr>
        <w:jc w:val="both"/>
      </w:pPr>
      <w:r w:rsidRPr="00380C5E">
        <w:t>10. Первая учебная сессия ЕТС состоялась:</w:t>
      </w:r>
    </w:p>
    <w:p w:rsidR="009F39FF" w:rsidRPr="00380C5E" w:rsidRDefault="009F39FF" w:rsidP="00550A10">
      <w:pPr>
        <w:jc w:val="both"/>
      </w:pPr>
      <w:r w:rsidRPr="00380C5E">
        <w:t>А) в 2000 году</w:t>
      </w:r>
    </w:p>
    <w:p w:rsidR="009F39FF" w:rsidRPr="00380C5E" w:rsidRDefault="009F39FF" w:rsidP="00550A10">
      <w:pPr>
        <w:jc w:val="both"/>
      </w:pPr>
      <w:r w:rsidRPr="00380C5E">
        <w:t>Б) в 1999 году</w:t>
      </w:r>
    </w:p>
    <w:p w:rsidR="009F39FF" w:rsidRPr="00380C5E" w:rsidRDefault="009F39FF" w:rsidP="00550A10">
      <w:pPr>
        <w:jc w:val="both"/>
      </w:pPr>
      <w:r w:rsidRPr="00380C5E">
        <w:t>В) в 2010 году</w:t>
      </w:r>
    </w:p>
    <w:p w:rsidR="009F39FF" w:rsidRPr="00380C5E" w:rsidRDefault="009F39FF" w:rsidP="00550A10">
      <w:pPr>
        <w:jc w:val="both"/>
      </w:pPr>
      <w:r w:rsidRPr="00380C5E">
        <w:t xml:space="preserve">Г) в 1997 </w:t>
      </w:r>
    </w:p>
    <w:p w:rsidR="009F39FF" w:rsidRPr="00380C5E" w:rsidRDefault="009F39FF" w:rsidP="00550A10">
      <w:pPr>
        <w:jc w:val="both"/>
      </w:pPr>
    </w:p>
    <w:p w:rsidR="009F39FF" w:rsidRPr="00380C5E" w:rsidRDefault="009F39FF" w:rsidP="00550A10">
      <w:pPr>
        <w:jc w:val="both"/>
      </w:pPr>
      <w:r w:rsidRPr="00380C5E">
        <w:t xml:space="preserve">11. ЕТС сотрудничает </w:t>
      </w:r>
      <w:proofErr w:type="gramStart"/>
      <w:r w:rsidRPr="00380C5E">
        <w:t>с</w:t>
      </w:r>
      <w:proofErr w:type="gramEnd"/>
      <w:r w:rsidRPr="00380C5E">
        <w:t>:</w:t>
      </w:r>
    </w:p>
    <w:p w:rsidR="009F39FF" w:rsidRPr="00380C5E" w:rsidRDefault="009F39FF" w:rsidP="00550A10">
      <w:pPr>
        <w:jc w:val="both"/>
      </w:pPr>
      <w:r w:rsidRPr="00380C5E">
        <w:t xml:space="preserve">А) </w:t>
      </w:r>
      <w:r w:rsidR="008B6746" w:rsidRPr="00380C5E">
        <w:t>Манчестер Юнайтед</w:t>
      </w:r>
    </w:p>
    <w:p w:rsidR="009F39FF" w:rsidRPr="00380C5E" w:rsidRDefault="009F39FF" w:rsidP="00550A10">
      <w:pPr>
        <w:jc w:val="both"/>
      </w:pPr>
      <w:r w:rsidRPr="00380C5E">
        <w:t>Б)</w:t>
      </w:r>
      <w:r w:rsidR="008B6746" w:rsidRPr="00380C5E">
        <w:t xml:space="preserve"> </w:t>
      </w:r>
      <w:proofErr w:type="spellStart"/>
      <w:r w:rsidR="008B6746" w:rsidRPr="00380C5E">
        <w:t>Global</w:t>
      </w:r>
      <w:proofErr w:type="spellEnd"/>
      <w:r w:rsidR="008B6746" w:rsidRPr="00380C5E">
        <w:t xml:space="preserve">  </w:t>
      </w:r>
      <w:proofErr w:type="spellStart"/>
      <w:r w:rsidR="008B6746" w:rsidRPr="00380C5E">
        <w:t>University</w:t>
      </w:r>
      <w:proofErr w:type="spellEnd"/>
    </w:p>
    <w:p w:rsidR="009F39FF" w:rsidRPr="00380C5E" w:rsidRDefault="009F39FF" w:rsidP="00550A10">
      <w:pPr>
        <w:jc w:val="both"/>
      </w:pPr>
      <w:r w:rsidRPr="00380C5E">
        <w:t xml:space="preserve">В) Евро-Азиатской </w:t>
      </w:r>
      <w:proofErr w:type="spellStart"/>
      <w:r w:rsidRPr="00380C5E">
        <w:t>аккредитационной</w:t>
      </w:r>
      <w:proofErr w:type="spellEnd"/>
      <w:r w:rsidRPr="00380C5E">
        <w:t xml:space="preserve"> ассоциацией</w:t>
      </w:r>
    </w:p>
    <w:p w:rsidR="009F39FF" w:rsidRPr="00380C5E" w:rsidRDefault="009F39FF" w:rsidP="00550A10">
      <w:pPr>
        <w:jc w:val="both"/>
      </w:pPr>
      <w:r w:rsidRPr="00380C5E">
        <w:t>Г)</w:t>
      </w:r>
      <w:r w:rsidR="008B6746" w:rsidRPr="00380C5E">
        <w:t xml:space="preserve"> Б и</w:t>
      </w:r>
      <w:proofErr w:type="gramStart"/>
      <w:r w:rsidR="008B6746" w:rsidRPr="00380C5E">
        <w:t xml:space="preserve"> В</w:t>
      </w:r>
      <w:proofErr w:type="gramEnd"/>
    </w:p>
    <w:p w:rsidR="008B6746" w:rsidRPr="00380C5E" w:rsidRDefault="008B6746" w:rsidP="00550A10">
      <w:pPr>
        <w:jc w:val="both"/>
      </w:pPr>
      <w:r w:rsidRPr="00380C5E">
        <w:t xml:space="preserve"> </w:t>
      </w:r>
    </w:p>
    <w:p w:rsidR="008B6746" w:rsidRPr="00380C5E" w:rsidRDefault="008B6746" w:rsidP="00550A10">
      <w:pPr>
        <w:jc w:val="both"/>
      </w:pPr>
      <w:r w:rsidRPr="00380C5E">
        <w:t xml:space="preserve">12. </w:t>
      </w:r>
      <w:proofErr w:type="spellStart"/>
      <w:r w:rsidRPr="00380C5E">
        <w:t>Предмагистерская</w:t>
      </w:r>
      <w:proofErr w:type="spellEnd"/>
      <w:r w:rsidRPr="00380C5E">
        <w:t xml:space="preserve"> программа</w:t>
      </w:r>
      <w:r w:rsidR="00550A10" w:rsidRPr="00380C5E">
        <w:t xml:space="preserve"> – это:</w:t>
      </w:r>
    </w:p>
    <w:p w:rsidR="008B6746" w:rsidRPr="00380C5E" w:rsidRDefault="008B6746" w:rsidP="00550A10">
      <w:pPr>
        <w:jc w:val="both"/>
      </w:pPr>
      <w:r w:rsidRPr="00380C5E">
        <w:t>А) программа, согласно которой занятия проводятся в регионе, расположенном далеко от ЕТС</w:t>
      </w:r>
    </w:p>
    <w:p w:rsidR="008B6746" w:rsidRPr="00380C5E" w:rsidRDefault="008B6746" w:rsidP="00550A10">
      <w:pPr>
        <w:jc w:val="both"/>
      </w:pPr>
      <w:r w:rsidRPr="00380C5E">
        <w:t>Б) программа для студентов, которым для поступления на магистерскую программу необходимо пройти дополнительные курсы</w:t>
      </w:r>
    </w:p>
    <w:p w:rsidR="008B6746" w:rsidRPr="00380C5E" w:rsidRDefault="008B6746" w:rsidP="00550A10">
      <w:pPr>
        <w:jc w:val="both"/>
      </w:pPr>
      <w:r w:rsidRPr="00380C5E">
        <w:t>В) программа для студентов, единственная цель которых подготовиться к служению, а получение академических кредитов или аккредитации их не интересует.</w:t>
      </w:r>
    </w:p>
    <w:p w:rsidR="00550A10" w:rsidRPr="00380C5E" w:rsidRDefault="00550A10" w:rsidP="00550A10">
      <w:pPr>
        <w:jc w:val="both"/>
      </w:pPr>
      <w:r w:rsidRPr="00380C5E">
        <w:t>Г) программа, единственной целью которой является выдача дипломов европейского образца</w:t>
      </w:r>
    </w:p>
    <w:p w:rsidR="008B6746" w:rsidRPr="00380C5E" w:rsidRDefault="008B6746" w:rsidP="00550A10">
      <w:pPr>
        <w:jc w:val="both"/>
      </w:pPr>
    </w:p>
    <w:p w:rsidR="008B6746" w:rsidRPr="00380C5E" w:rsidRDefault="008B6746" w:rsidP="00550A10">
      <w:pPr>
        <w:jc w:val="both"/>
      </w:pPr>
      <w:r w:rsidRPr="00380C5E">
        <w:t>13. Программа магистра в учебных центрах</w:t>
      </w:r>
      <w:r w:rsidR="00550A10" w:rsidRPr="00380C5E">
        <w:t xml:space="preserve"> – это:</w:t>
      </w:r>
    </w:p>
    <w:p w:rsidR="008B6746" w:rsidRPr="00380C5E" w:rsidRDefault="008B6746" w:rsidP="00550A10">
      <w:pPr>
        <w:jc w:val="both"/>
      </w:pPr>
      <w:r w:rsidRPr="00380C5E">
        <w:t>А) программа, согласно которой занятия проводятся в регионе, расположенном далеко от ЕТС</w:t>
      </w:r>
    </w:p>
    <w:p w:rsidR="008B6746" w:rsidRPr="00380C5E" w:rsidRDefault="008B6746" w:rsidP="00550A10">
      <w:pPr>
        <w:jc w:val="both"/>
      </w:pPr>
      <w:r w:rsidRPr="00380C5E">
        <w:t>Б) программа для студентов, которым для поступления на магистерскую программу необходимо пройти дополнительные курсы</w:t>
      </w:r>
    </w:p>
    <w:p w:rsidR="008B6746" w:rsidRPr="00380C5E" w:rsidRDefault="008B6746" w:rsidP="00550A10">
      <w:pPr>
        <w:jc w:val="both"/>
      </w:pPr>
      <w:r w:rsidRPr="00380C5E">
        <w:t>В) программа для студентов, единственная цель которых подготовиться к служению, а получение академических кредитов или аккредитации их не интересует</w:t>
      </w:r>
    </w:p>
    <w:p w:rsidR="008B6746" w:rsidRPr="00380C5E" w:rsidRDefault="008B6746" w:rsidP="00550A10">
      <w:pPr>
        <w:jc w:val="both"/>
      </w:pPr>
      <w:r w:rsidRPr="00380C5E">
        <w:t>Г) программа, единственной целью которой является выдача дипломов европейского образца</w:t>
      </w:r>
    </w:p>
    <w:p w:rsidR="008B6746" w:rsidRPr="00380C5E" w:rsidRDefault="008B6746" w:rsidP="00550A10">
      <w:pPr>
        <w:jc w:val="both"/>
      </w:pPr>
    </w:p>
    <w:p w:rsidR="00550A10" w:rsidRPr="00380C5E" w:rsidRDefault="00550A10" w:rsidP="00550A10">
      <w:pPr>
        <w:jc w:val="both"/>
      </w:pPr>
    </w:p>
    <w:p w:rsidR="008B6746" w:rsidRPr="00380C5E" w:rsidRDefault="008B6746" w:rsidP="00550A10">
      <w:pPr>
        <w:jc w:val="both"/>
      </w:pPr>
      <w:r w:rsidRPr="00380C5E">
        <w:t>14. Диплом служения</w:t>
      </w:r>
      <w:r w:rsidR="00550A10" w:rsidRPr="00380C5E">
        <w:t xml:space="preserve"> – это:</w:t>
      </w:r>
    </w:p>
    <w:p w:rsidR="008B6746" w:rsidRPr="00380C5E" w:rsidRDefault="008B6746" w:rsidP="00550A10">
      <w:pPr>
        <w:jc w:val="both"/>
      </w:pPr>
      <w:r w:rsidRPr="00380C5E">
        <w:t>А) программа, согласно которой занятия проводятся в регионе, расположенном далеко от ЕТС</w:t>
      </w:r>
    </w:p>
    <w:p w:rsidR="008B6746" w:rsidRPr="00380C5E" w:rsidRDefault="008B6746" w:rsidP="00550A10">
      <w:pPr>
        <w:jc w:val="both"/>
      </w:pPr>
      <w:r w:rsidRPr="00380C5E">
        <w:t>Б) программа для студентов, которым для поступления на магистерскую программу необходимо пройти дополнительные курсы</w:t>
      </w:r>
    </w:p>
    <w:p w:rsidR="008B6746" w:rsidRPr="00380C5E" w:rsidRDefault="008B6746" w:rsidP="00550A10">
      <w:pPr>
        <w:jc w:val="both"/>
      </w:pPr>
      <w:r w:rsidRPr="00380C5E">
        <w:t>В) программа для студентов, единственная цель которых подготовиться к служению, а получение академических кредитов или аккредитации их не интересует</w:t>
      </w:r>
    </w:p>
    <w:p w:rsidR="008B6746" w:rsidRPr="00380C5E" w:rsidRDefault="008B6746" w:rsidP="00550A10">
      <w:pPr>
        <w:jc w:val="both"/>
      </w:pPr>
      <w:r w:rsidRPr="00380C5E">
        <w:t>Г) программа, единственной целью которой является выдача дипломов европейс</w:t>
      </w:r>
      <w:bookmarkStart w:id="0" w:name="_GoBack"/>
      <w:bookmarkEnd w:id="0"/>
      <w:r w:rsidRPr="00380C5E">
        <w:t>кого образца</w:t>
      </w:r>
    </w:p>
    <w:sectPr w:rsidR="008B6746" w:rsidRPr="0038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380C5E"/>
    <w:rsid w:val="00550A10"/>
    <w:rsid w:val="00796B08"/>
    <w:rsid w:val="008B6746"/>
    <w:rsid w:val="009D3485"/>
    <w:rsid w:val="009E6C95"/>
    <w:rsid w:val="009F39FF"/>
    <w:rsid w:val="00BB5161"/>
    <w:rsid w:val="00CB51EA"/>
    <w:rsid w:val="00D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Chusnikova</dc:creator>
  <cp:keywords/>
  <dc:description/>
  <cp:lastModifiedBy>User</cp:lastModifiedBy>
  <cp:revision>5</cp:revision>
  <dcterms:created xsi:type="dcterms:W3CDTF">2016-03-10T08:48:00Z</dcterms:created>
  <dcterms:modified xsi:type="dcterms:W3CDTF">2016-08-14T19:51:00Z</dcterms:modified>
</cp:coreProperties>
</file>