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12C" w:rsidRPr="00281C8C" w:rsidRDefault="00F6612C" w:rsidP="00F6612C">
      <w:pPr>
        <w:rPr>
          <w:rFonts w:ascii="Times New Roman" w:hAnsi="Times New Roman" w:cs="Times New Roman"/>
          <w:b/>
          <w:sz w:val="32"/>
          <w:szCs w:val="32"/>
        </w:rPr>
      </w:pPr>
      <w:r w:rsidRPr="00281C8C">
        <w:rPr>
          <w:rFonts w:ascii="Times New Roman" w:hAnsi="Times New Roman" w:cs="Times New Roman"/>
          <w:b/>
          <w:sz w:val="32"/>
          <w:szCs w:val="32"/>
        </w:rPr>
        <w:t>Тревожность и ПТСР</w:t>
      </w:r>
    </w:p>
    <w:p w:rsidR="00F6612C" w:rsidRPr="00281C8C" w:rsidRDefault="00F6612C" w:rsidP="00F6612C">
      <w:pPr>
        <w:rPr>
          <w:rFonts w:ascii="Times New Roman" w:hAnsi="Times New Roman" w:cs="Times New Roman"/>
          <w:sz w:val="28"/>
          <w:szCs w:val="28"/>
          <w:u w:val="single"/>
        </w:rPr>
      </w:pPr>
      <w:r w:rsidRPr="00281C8C">
        <w:rPr>
          <w:rFonts w:ascii="Times New Roman" w:hAnsi="Times New Roman" w:cs="Times New Roman"/>
          <w:sz w:val="28"/>
          <w:szCs w:val="28"/>
          <w:u w:val="single"/>
        </w:rPr>
        <w:t>В конце этого урока вы будете знать:</w:t>
      </w:r>
    </w:p>
    <w:p w:rsidR="00F6612C" w:rsidRPr="00F6612C" w:rsidRDefault="00F6612C" w:rsidP="00F661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F6612C">
        <w:rPr>
          <w:rFonts w:ascii="Times New Roman" w:hAnsi="Times New Roman" w:cs="Times New Roman"/>
          <w:sz w:val="28"/>
          <w:szCs w:val="28"/>
        </w:rPr>
        <w:t>Как определять тревожность и разные ее виды;</w:t>
      </w:r>
    </w:p>
    <w:p w:rsidR="00F6612C" w:rsidRPr="00F6612C" w:rsidRDefault="00F6612C" w:rsidP="00F661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F6612C">
        <w:rPr>
          <w:rFonts w:ascii="Times New Roman" w:hAnsi="Times New Roman" w:cs="Times New Roman"/>
          <w:sz w:val="28"/>
          <w:szCs w:val="28"/>
        </w:rPr>
        <w:t>Некоторые способы помощи людям с тревожностью;</w:t>
      </w:r>
    </w:p>
    <w:p w:rsidR="00F6612C" w:rsidRPr="00F6612C" w:rsidRDefault="00F6612C" w:rsidP="00F661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F6612C">
        <w:rPr>
          <w:rFonts w:ascii="Times New Roman" w:hAnsi="Times New Roman" w:cs="Times New Roman"/>
          <w:sz w:val="28"/>
          <w:szCs w:val="28"/>
        </w:rPr>
        <w:t>Определять симптомы Посттравматического стрессового расстройства;</w:t>
      </w:r>
    </w:p>
    <w:p w:rsidR="00F6612C" w:rsidRPr="00F6612C" w:rsidRDefault="00F6612C" w:rsidP="00F6612C">
      <w:pPr>
        <w:rPr>
          <w:rFonts w:ascii="Times New Roman" w:hAnsi="Times New Roman" w:cs="Times New Roman"/>
          <w:sz w:val="28"/>
          <w:szCs w:val="28"/>
        </w:rPr>
      </w:pPr>
    </w:p>
    <w:p w:rsidR="00F6612C" w:rsidRPr="00F6612C" w:rsidRDefault="00F6612C" w:rsidP="00F6612C">
      <w:pPr>
        <w:jc w:val="both"/>
        <w:rPr>
          <w:rFonts w:ascii="Times New Roman" w:hAnsi="Times New Roman" w:cs="Times New Roman"/>
          <w:sz w:val="28"/>
          <w:szCs w:val="28"/>
        </w:rPr>
      </w:pPr>
      <w:r w:rsidRPr="00F6612C">
        <w:rPr>
          <w:rFonts w:ascii="Times New Roman" w:hAnsi="Times New Roman" w:cs="Times New Roman"/>
          <w:sz w:val="28"/>
          <w:szCs w:val="28"/>
        </w:rPr>
        <w:t>Тревога часто проявляется как опасение, волнение или озабоченность.</w:t>
      </w:r>
    </w:p>
    <w:p w:rsidR="00F6612C" w:rsidRPr="00F6612C" w:rsidRDefault="00F6612C" w:rsidP="00F6612C">
      <w:pPr>
        <w:jc w:val="both"/>
        <w:rPr>
          <w:rFonts w:ascii="Times New Roman" w:hAnsi="Times New Roman" w:cs="Times New Roman"/>
          <w:sz w:val="28"/>
          <w:szCs w:val="28"/>
        </w:rPr>
      </w:pPr>
      <w:r w:rsidRPr="00F6612C">
        <w:rPr>
          <w:rFonts w:ascii="Times New Roman" w:hAnsi="Times New Roman" w:cs="Times New Roman"/>
          <w:sz w:val="28"/>
          <w:szCs w:val="28"/>
        </w:rPr>
        <w:t>Не все беспокойство плохое. Есть средние уровни, которые помогают нам лучше функционировать. Но слишком много беспокойства приводит нас раздражительности, плохой концентрации и как-бы к состоянию парализованности. Умеренное количество помогает нам сфокусироваться, чтобы написать доклад, выучить материал и закончить все к крайним срокам.</w:t>
      </w:r>
    </w:p>
    <w:p w:rsidR="00F6612C" w:rsidRPr="00F6612C" w:rsidRDefault="00F6612C" w:rsidP="00F6612C">
      <w:pPr>
        <w:jc w:val="both"/>
        <w:rPr>
          <w:rFonts w:ascii="Times New Roman" w:hAnsi="Times New Roman" w:cs="Times New Roman"/>
          <w:sz w:val="28"/>
          <w:szCs w:val="28"/>
        </w:rPr>
      </w:pPr>
      <w:r w:rsidRPr="00F6612C">
        <w:rPr>
          <w:rFonts w:ascii="Times New Roman" w:hAnsi="Times New Roman" w:cs="Times New Roman"/>
          <w:sz w:val="28"/>
          <w:szCs w:val="28"/>
        </w:rPr>
        <w:t xml:space="preserve">Часто беспокойство – это меньше о ситуации и больше о нашей индивидуальной реакции на нее. </w:t>
      </w:r>
    </w:p>
    <w:p w:rsidR="00F6612C" w:rsidRPr="00F6612C" w:rsidRDefault="00F6612C" w:rsidP="00F6612C">
      <w:pPr>
        <w:jc w:val="both"/>
        <w:rPr>
          <w:rFonts w:ascii="Times New Roman" w:hAnsi="Times New Roman" w:cs="Times New Roman"/>
          <w:sz w:val="28"/>
          <w:szCs w:val="28"/>
        </w:rPr>
      </w:pPr>
      <w:r w:rsidRPr="00F6612C">
        <w:rPr>
          <w:rFonts w:ascii="Times New Roman" w:hAnsi="Times New Roman" w:cs="Times New Roman"/>
          <w:sz w:val="28"/>
          <w:szCs w:val="28"/>
        </w:rPr>
        <w:t>"Людей расстраивают не вещи, а представления о вещах" – Эпиктет</w:t>
      </w:r>
    </w:p>
    <w:p w:rsidR="00F6612C" w:rsidRPr="00F6612C" w:rsidRDefault="00F6612C" w:rsidP="00F6612C">
      <w:pPr>
        <w:jc w:val="both"/>
        <w:rPr>
          <w:rFonts w:ascii="Times New Roman" w:hAnsi="Times New Roman" w:cs="Times New Roman"/>
          <w:sz w:val="28"/>
          <w:szCs w:val="28"/>
        </w:rPr>
      </w:pPr>
      <w:r w:rsidRPr="00F6612C">
        <w:rPr>
          <w:rFonts w:ascii="Times New Roman" w:hAnsi="Times New Roman" w:cs="Times New Roman"/>
          <w:sz w:val="28"/>
          <w:szCs w:val="28"/>
        </w:rPr>
        <w:t xml:space="preserve">Когда мы обеспокоены или напуганы, у нас возникает физическая реакция, которая называется "Бороться или бежать". Гормоны адреналин и реакции в нашем мозге, которые вызывает следующие симптомы: ускоренное сердцебиение, учащенное дыхание, </w:t>
      </w:r>
      <w:proofErr w:type="spellStart"/>
      <w:r w:rsidRPr="00F6612C">
        <w:rPr>
          <w:rFonts w:ascii="Times New Roman" w:hAnsi="Times New Roman" w:cs="Times New Roman"/>
          <w:sz w:val="28"/>
          <w:szCs w:val="28"/>
        </w:rPr>
        <w:t>потовыделение</w:t>
      </w:r>
      <w:proofErr w:type="spellEnd"/>
      <w:r w:rsidRPr="00F6612C">
        <w:rPr>
          <w:rFonts w:ascii="Times New Roman" w:hAnsi="Times New Roman" w:cs="Times New Roman"/>
          <w:sz w:val="28"/>
          <w:szCs w:val="28"/>
        </w:rPr>
        <w:t>, выпотевание, холодные руки, сухость во рту, и гипертония или повышенное давление.</w:t>
      </w:r>
    </w:p>
    <w:p w:rsidR="00F6612C" w:rsidRPr="00F6612C" w:rsidRDefault="00F6612C" w:rsidP="00F6612C">
      <w:pPr>
        <w:jc w:val="both"/>
        <w:rPr>
          <w:rFonts w:ascii="Times New Roman" w:hAnsi="Times New Roman" w:cs="Times New Roman"/>
          <w:sz w:val="28"/>
          <w:szCs w:val="28"/>
        </w:rPr>
      </w:pPr>
      <w:r w:rsidRPr="00F6612C">
        <w:rPr>
          <w:rFonts w:ascii="Times New Roman" w:hAnsi="Times New Roman" w:cs="Times New Roman"/>
          <w:sz w:val="28"/>
          <w:szCs w:val="28"/>
        </w:rPr>
        <w:t>Священное Писание много говорит о беспокойстве. Есть оправданная забота, даже "хороший вид стресса», где Павел "беспокоится о церквях".</w:t>
      </w:r>
    </w:p>
    <w:p w:rsidR="00F6612C" w:rsidRPr="00F6612C" w:rsidRDefault="00F6612C" w:rsidP="00F6612C">
      <w:pPr>
        <w:jc w:val="both"/>
        <w:rPr>
          <w:rFonts w:ascii="Times New Roman" w:hAnsi="Times New Roman" w:cs="Times New Roman"/>
          <w:sz w:val="28"/>
          <w:szCs w:val="28"/>
        </w:rPr>
      </w:pPr>
      <w:r w:rsidRPr="00F6612C">
        <w:rPr>
          <w:rFonts w:ascii="Times New Roman" w:hAnsi="Times New Roman" w:cs="Times New Roman"/>
          <w:sz w:val="28"/>
          <w:szCs w:val="28"/>
        </w:rPr>
        <w:t xml:space="preserve">Но словосочетание "не бойся" – один из наиболее часто встречаемых стихов во всей Библии. Павел написал "не беспокойся ни о чем". Иисус в Нагорной проповеди сказал, чтобы мы не беспокоились, но вспоминали о полевых лилиях, о которых тоже заботиться Господь. Бог знает все наши нужды. </w:t>
      </w:r>
    </w:p>
    <w:p w:rsidR="00F6612C" w:rsidRPr="00F6612C" w:rsidRDefault="00F6612C" w:rsidP="00F6612C">
      <w:pPr>
        <w:jc w:val="both"/>
        <w:rPr>
          <w:rFonts w:ascii="Times New Roman" w:hAnsi="Times New Roman" w:cs="Times New Roman"/>
          <w:sz w:val="28"/>
          <w:szCs w:val="28"/>
        </w:rPr>
      </w:pPr>
      <w:r w:rsidRPr="00F6612C">
        <w:rPr>
          <w:rFonts w:ascii="Times New Roman" w:hAnsi="Times New Roman" w:cs="Times New Roman"/>
          <w:sz w:val="28"/>
          <w:szCs w:val="28"/>
        </w:rPr>
        <w:t>Вместо тревоги, Священное Писание говорит, чтобы мы предоставили наши волнения Богу.</w:t>
      </w:r>
    </w:p>
    <w:p w:rsidR="00F6612C" w:rsidRPr="00F6612C" w:rsidRDefault="00F6612C" w:rsidP="00F6612C">
      <w:pPr>
        <w:jc w:val="both"/>
        <w:rPr>
          <w:rFonts w:ascii="Times New Roman" w:hAnsi="Times New Roman" w:cs="Times New Roman"/>
          <w:sz w:val="28"/>
          <w:szCs w:val="28"/>
        </w:rPr>
      </w:pPr>
      <w:r w:rsidRPr="00F6612C">
        <w:rPr>
          <w:rFonts w:ascii="Times New Roman" w:hAnsi="Times New Roman" w:cs="Times New Roman"/>
          <w:sz w:val="28"/>
          <w:szCs w:val="28"/>
        </w:rPr>
        <w:t xml:space="preserve">В послании к </w:t>
      </w:r>
      <w:proofErr w:type="spellStart"/>
      <w:r w:rsidRPr="00F6612C">
        <w:rPr>
          <w:rFonts w:ascii="Times New Roman" w:hAnsi="Times New Roman" w:cs="Times New Roman"/>
          <w:sz w:val="28"/>
          <w:szCs w:val="28"/>
        </w:rPr>
        <w:t>Филиппийцам</w:t>
      </w:r>
      <w:proofErr w:type="spellEnd"/>
      <w:r w:rsidRPr="00F6612C">
        <w:rPr>
          <w:rFonts w:ascii="Times New Roman" w:hAnsi="Times New Roman" w:cs="Times New Roman"/>
          <w:sz w:val="28"/>
          <w:szCs w:val="28"/>
        </w:rPr>
        <w:t xml:space="preserve"> 4:6-7 написано, «Не заботьтесь ни о чем, но всегда в молитве и прошении с благодарением открывайте свои желания пред Богом, и мир Божий, который превыше всякого ума, соблюдет сердца ваши и помышления ваши во Христе Иисусе».</w:t>
      </w:r>
    </w:p>
    <w:p w:rsidR="00F6612C" w:rsidRPr="00F6612C" w:rsidRDefault="00F6612C" w:rsidP="00F6612C">
      <w:pPr>
        <w:jc w:val="both"/>
        <w:rPr>
          <w:rFonts w:ascii="Times New Roman" w:hAnsi="Times New Roman" w:cs="Times New Roman"/>
          <w:sz w:val="28"/>
          <w:szCs w:val="28"/>
        </w:rPr>
      </w:pPr>
      <w:r w:rsidRPr="00F6612C">
        <w:rPr>
          <w:rFonts w:ascii="Times New Roman" w:hAnsi="Times New Roman" w:cs="Times New Roman"/>
          <w:sz w:val="28"/>
          <w:szCs w:val="28"/>
        </w:rPr>
        <w:t xml:space="preserve">Статистика последних лет выявила, что 7% украинского населения переживают очень высокий уровень беспокойства каждый год. И с войной в Украине этот уровень может </w:t>
      </w:r>
      <w:r w:rsidRPr="00F6612C">
        <w:rPr>
          <w:rFonts w:ascii="Times New Roman" w:hAnsi="Times New Roman" w:cs="Times New Roman"/>
          <w:sz w:val="28"/>
          <w:szCs w:val="28"/>
        </w:rPr>
        <w:lastRenderedPageBreak/>
        <w:t xml:space="preserve">становится выше. Много церквей помогают семьям-беженцам, которые прошли через очень травматические события и некоторые из них потеряли близких людей. Есть один вид тревоги, который называется Посттравматическое стрессовое расстройство. Его могут иметь также военные, которые были в очень опасных ситуациях. </w:t>
      </w:r>
    </w:p>
    <w:p w:rsidR="00F6612C" w:rsidRPr="00F6612C" w:rsidRDefault="00F6612C" w:rsidP="00F6612C">
      <w:pPr>
        <w:jc w:val="both"/>
        <w:rPr>
          <w:rFonts w:ascii="Times New Roman" w:hAnsi="Times New Roman" w:cs="Times New Roman"/>
          <w:sz w:val="28"/>
          <w:szCs w:val="28"/>
        </w:rPr>
      </w:pPr>
      <w:r w:rsidRPr="00F6612C">
        <w:rPr>
          <w:rFonts w:ascii="Times New Roman" w:hAnsi="Times New Roman" w:cs="Times New Roman"/>
          <w:sz w:val="28"/>
          <w:szCs w:val="28"/>
        </w:rPr>
        <w:t>Также существуют другие виды тревоги: общая тревожность, когда человек тревожиться обо всем, фобии, панические атаки, обсессивно-</w:t>
      </w:r>
      <w:proofErr w:type="spellStart"/>
      <w:r w:rsidRPr="00F6612C">
        <w:rPr>
          <w:rFonts w:ascii="Times New Roman" w:hAnsi="Times New Roman" w:cs="Times New Roman"/>
          <w:sz w:val="28"/>
          <w:szCs w:val="28"/>
        </w:rPr>
        <w:t>компульсивное</w:t>
      </w:r>
      <w:proofErr w:type="spellEnd"/>
      <w:r w:rsidRPr="00F6612C">
        <w:rPr>
          <w:rFonts w:ascii="Times New Roman" w:hAnsi="Times New Roman" w:cs="Times New Roman"/>
          <w:sz w:val="28"/>
          <w:szCs w:val="28"/>
        </w:rPr>
        <w:t xml:space="preserve"> расстройство, когда у человека очень много навязчивых мыслей или действий и посттравматический стрессовый синдром.  </w:t>
      </w:r>
    </w:p>
    <w:p w:rsidR="00F6612C" w:rsidRPr="00F6612C" w:rsidRDefault="00F6612C" w:rsidP="00F6612C">
      <w:pPr>
        <w:jc w:val="both"/>
        <w:rPr>
          <w:rFonts w:ascii="Times New Roman" w:hAnsi="Times New Roman" w:cs="Times New Roman"/>
          <w:sz w:val="28"/>
          <w:szCs w:val="28"/>
        </w:rPr>
      </w:pPr>
      <w:r w:rsidRPr="00F6612C">
        <w:rPr>
          <w:rFonts w:ascii="Times New Roman" w:hAnsi="Times New Roman" w:cs="Times New Roman"/>
          <w:sz w:val="28"/>
          <w:szCs w:val="28"/>
        </w:rPr>
        <w:t>Следующая информация взята из DSM-IV, Статистического руководства по психическим болезням, 4-е издание.</w:t>
      </w:r>
    </w:p>
    <w:p w:rsidR="00F6612C" w:rsidRPr="00F6612C" w:rsidRDefault="00F6612C" w:rsidP="00F6612C">
      <w:pPr>
        <w:jc w:val="both"/>
        <w:rPr>
          <w:rFonts w:ascii="Times New Roman" w:hAnsi="Times New Roman" w:cs="Times New Roman"/>
          <w:sz w:val="28"/>
          <w:szCs w:val="28"/>
        </w:rPr>
      </w:pPr>
      <w:r w:rsidRPr="00F6612C">
        <w:rPr>
          <w:rFonts w:ascii="Times New Roman" w:hAnsi="Times New Roman" w:cs="Times New Roman"/>
          <w:sz w:val="28"/>
          <w:szCs w:val="28"/>
        </w:rPr>
        <w:t xml:space="preserve">Эти проблемы имеют высокий уровень тревожности. Если это возможно, человеку с таким расстройством нужна помощь подготовленного специалиста, консультанта или даже психотерапевта. Большинство из методов лечения взято из </w:t>
      </w:r>
      <w:proofErr w:type="spellStart"/>
      <w:r w:rsidRPr="00F6612C">
        <w:rPr>
          <w:rFonts w:ascii="Times New Roman" w:hAnsi="Times New Roman" w:cs="Times New Roman"/>
          <w:sz w:val="28"/>
          <w:szCs w:val="28"/>
        </w:rPr>
        <w:t>Когнитивно</w:t>
      </w:r>
      <w:proofErr w:type="spellEnd"/>
      <w:r w:rsidRPr="00F6612C">
        <w:rPr>
          <w:rFonts w:ascii="Times New Roman" w:hAnsi="Times New Roman" w:cs="Times New Roman"/>
          <w:sz w:val="28"/>
          <w:szCs w:val="28"/>
        </w:rPr>
        <w:t>-поведенческой терапии. Центр «Восхождение» в Киеве имеет подготовленных консультантов, которые помогают с такими серьезными проблемами.</w:t>
      </w:r>
    </w:p>
    <w:p w:rsidR="00F6612C" w:rsidRPr="00F6612C" w:rsidRDefault="00F6612C" w:rsidP="00F6612C">
      <w:pPr>
        <w:jc w:val="both"/>
        <w:rPr>
          <w:rFonts w:ascii="Times New Roman" w:hAnsi="Times New Roman" w:cs="Times New Roman"/>
          <w:sz w:val="28"/>
          <w:szCs w:val="28"/>
        </w:rPr>
      </w:pPr>
      <w:r w:rsidRPr="00F6612C">
        <w:rPr>
          <w:rFonts w:ascii="Times New Roman" w:hAnsi="Times New Roman" w:cs="Times New Roman"/>
          <w:sz w:val="28"/>
          <w:szCs w:val="28"/>
        </w:rPr>
        <w:t xml:space="preserve">Общая или </w:t>
      </w:r>
      <w:proofErr w:type="spellStart"/>
      <w:r w:rsidRPr="00F6612C">
        <w:rPr>
          <w:rFonts w:ascii="Times New Roman" w:hAnsi="Times New Roman" w:cs="Times New Roman"/>
          <w:sz w:val="28"/>
          <w:szCs w:val="28"/>
        </w:rPr>
        <w:t>генерализованная</w:t>
      </w:r>
      <w:proofErr w:type="spellEnd"/>
      <w:r w:rsidRPr="00F6612C">
        <w:rPr>
          <w:rFonts w:ascii="Times New Roman" w:hAnsi="Times New Roman" w:cs="Times New Roman"/>
          <w:sz w:val="28"/>
          <w:szCs w:val="28"/>
        </w:rPr>
        <w:t xml:space="preserve"> тревожность характеризуется, по меньшей мере, 6 месяцами постоянного и чрезмерного беспокойства и тревоги.</w:t>
      </w:r>
    </w:p>
    <w:p w:rsidR="00F6612C" w:rsidRPr="00F6612C" w:rsidRDefault="00F6612C" w:rsidP="00F6612C">
      <w:pPr>
        <w:jc w:val="both"/>
        <w:rPr>
          <w:rFonts w:ascii="Times New Roman" w:hAnsi="Times New Roman" w:cs="Times New Roman"/>
          <w:sz w:val="28"/>
          <w:szCs w:val="28"/>
        </w:rPr>
      </w:pPr>
      <w:r w:rsidRPr="00F6612C">
        <w:rPr>
          <w:rFonts w:ascii="Times New Roman" w:hAnsi="Times New Roman" w:cs="Times New Roman"/>
          <w:sz w:val="28"/>
          <w:szCs w:val="28"/>
        </w:rPr>
        <w:t>Фобия – это очень сильный страх определенных объектов (например, пауков, змей), или ситуаций (выхода на улицу – агорафобия), или публичных выступлений. Из-за страха человек может избегать этих ситуация. Панические атаки – это внезапные атаки сильного интенсивного страха, которые по своим симптомам могут напоминать сердечный приступ. НО паническая атака – это не сердечный приступ! Сердце человека в порядке. Но симптомы могут включать сложности с дыханием, сильное сердцебиение, чувство удушья или боль в груди. При этом человек может думать, что умирает или сходит с ума. Эти интенсивные симптомы обычно продолжаться на протяжении 10 минут, и атака прекращается в пределах 20-30 минут. Атака очень редко может продолжаться больше часа.</w:t>
      </w:r>
    </w:p>
    <w:p w:rsidR="00F6612C" w:rsidRPr="00F6612C" w:rsidRDefault="00F6612C" w:rsidP="00F6612C">
      <w:pPr>
        <w:jc w:val="both"/>
        <w:rPr>
          <w:rFonts w:ascii="Times New Roman" w:hAnsi="Times New Roman" w:cs="Times New Roman"/>
          <w:sz w:val="28"/>
          <w:szCs w:val="28"/>
        </w:rPr>
      </w:pPr>
      <w:r w:rsidRPr="00F6612C">
        <w:rPr>
          <w:rFonts w:ascii="Times New Roman" w:hAnsi="Times New Roman" w:cs="Times New Roman"/>
          <w:sz w:val="28"/>
          <w:szCs w:val="28"/>
        </w:rPr>
        <w:t>Обсессивно-</w:t>
      </w:r>
      <w:proofErr w:type="spellStart"/>
      <w:r w:rsidRPr="00F6612C">
        <w:rPr>
          <w:rFonts w:ascii="Times New Roman" w:hAnsi="Times New Roman" w:cs="Times New Roman"/>
          <w:sz w:val="28"/>
          <w:szCs w:val="28"/>
        </w:rPr>
        <w:t>компульсивное</w:t>
      </w:r>
      <w:proofErr w:type="spellEnd"/>
      <w:r w:rsidRPr="00F6612C">
        <w:rPr>
          <w:rFonts w:ascii="Times New Roman" w:hAnsi="Times New Roman" w:cs="Times New Roman"/>
          <w:sz w:val="28"/>
          <w:szCs w:val="28"/>
        </w:rPr>
        <w:t xml:space="preserve"> расстройство – это ситуация с повторяющимися мыслями или верованиями (например, тревога о микробах). Эти мысли называются «</w:t>
      </w:r>
      <w:proofErr w:type="spellStart"/>
      <w:r w:rsidRPr="00F6612C">
        <w:rPr>
          <w:rFonts w:ascii="Times New Roman" w:hAnsi="Times New Roman" w:cs="Times New Roman"/>
          <w:sz w:val="28"/>
          <w:szCs w:val="28"/>
        </w:rPr>
        <w:t>обсессии</w:t>
      </w:r>
      <w:proofErr w:type="spellEnd"/>
      <w:r w:rsidRPr="00F6612C">
        <w:rPr>
          <w:rFonts w:ascii="Times New Roman" w:hAnsi="Times New Roman" w:cs="Times New Roman"/>
          <w:sz w:val="28"/>
          <w:szCs w:val="28"/>
        </w:rPr>
        <w:t>». есть под названием "Одержимость". Затем человек может развить поведение, чтобы справиться со своей тревогой, например, мытье рук по 100 раз на день. Это поведение называется «</w:t>
      </w:r>
      <w:proofErr w:type="spellStart"/>
      <w:r w:rsidRPr="00F6612C">
        <w:rPr>
          <w:rFonts w:ascii="Times New Roman" w:hAnsi="Times New Roman" w:cs="Times New Roman"/>
          <w:sz w:val="28"/>
          <w:szCs w:val="28"/>
        </w:rPr>
        <w:t>компульсии</w:t>
      </w:r>
      <w:proofErr w:type="spellEnd"/>
      <w:r w:rsidRPr="00F6612C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F6612C" w:rsidRPr="00F6612C" w:rsidRDefault="00F6612C" w:rsidP="00F6612C">
      <w:pPr>
        <w:jc w:val="both"/>
        <w:rPr>
          <w:rFonts w:ascii="Times New Roman" w:hAnsi="Times New Roman" w:cs="Times New Roman"/>
          <w:sz w:val="28"/>
          <w:szCs w:val="28"/>
        </w:rPr>
      </w:pPr>
      <w:r w:rsidRPr="00F6612C">
        <w:rPr>
          <w:rFonts w:ascii="Times New Roman" w:hAnsi="Times New Roman" w:cs="Times New Roman"/>
          <w:sz w:val="28"/>
          <w:szCs w:val="28"/>
        </w:rPr>
        <w:t>Посттравматическое расстройство может быть и у взрослых, и у детей. Особа повторно переживает травматическое событие с назойливым, тяжелыми воспоминаниями и ночными кошмары. Он пытается избегать напоминаний того, что случилось, и может иметь проблемы со сном и с концентрацией.</w:t>
      </w:r>
    </w:p>
    <w:p w:rsidR="00281C8C" w:rsidRDefault="00281C8C" w:rsidP="00F661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612C" w:rsidRPr="00F6612C" w:rsidRDefault="00F6612C" w:rsidP="00F6612C">
      <w:pPr>
        <w:jc w:val="both"/>
        <w:rPr>
          <w:rFonts w:ascii="Times New Roman" w:hAnsi="Times New Roman" w:cs="Times New Roman"/>
          <w:sz w:val="28"/>
          <w:szCs w:val="28"/>
        </w:rPr>
      </w:pPr>
      <w:r w:rsidRPr="00F6612C">
        <w:rPr>
          <w:rFonts w:ascii="Times New Roman" w:hAnsi="Times New Roman" w:cs="Times New Roman"/>
          <w:sz w:val="28"/>
          <w:szCs w:val="28"/>
        </w:rPr>
        <w:lastRenderedPageBreak/>
        <w:t xml:space="preserve">Мифы о тревоге: </w:t>
      </w:r>
    </w:p>
    <w:p w:rsidR="00F6612C" w:rsidRPr="00F6612C" w:rsidRDefault="00F6612C" w:rsidP="00F6612C">
      <w:pPr>
        <w:jc w:val="both"/>
        <w:rPr>
          <w:rFonts w:ascii="Times New Roman" w:hAnsi="Times New Roman" w:cs="Times New Roman"/>
          <w:sz w:val="28"/>
          <w:szCs w:val="28"/>
        </w:rPr>
      </w:pPr>
      <w:r w:rsidRPr="00F6612C">
        <w:rPr>
          <w:rFonts w:ascii="Times New Roman" w:hAnsi="Times New Roman" w:cs="Times New Roman"/>
          <w:sz w:val="28"/>
          <w:szCs w:val="28"/>
        </w:rPr>
        <w:t>1. «Христиане должны справляться с беспокойствами и тревогами без проблем, или же не должны иметь их вообще».</w:t>
      </w:r>
    </w:p>
    <w:p w:rsidR="00F6612C" w:rsidRPr="00F6612C" w:rsidRDefault="00F6612C" w:rsidP="00F6612C">
      <w:pPr>
        <w:jc w:val="both"/>
        <w:rPr>
          <w:rFonts w:ascii="Times New Roman" w:hAnsi="Times New Roman" w:cs="Times New Roman"/>
          <w:sz w:val="28"/>
          <w:szCs w:val="28"/>
        </w:rPr>
      </w:pPr>
      <w:r w:rsidRPr="00F6612C">
        <w:rPr>
          <w:rFonts w:ascii="Times New Roman" w:hAnsi="Times New Roman" w:cs="Times New Roman"/>
          <w:sz w:val="28"/>
          <w:szCs w:val="28"/>
        </w:rPr>
        <w:t xml:space="preserve">2. «Верующие, которые не справляются со своей тревогой, или даже признают, что они чувствуют себя беспокойно – не духовны, а иногда, возможно они даже и не верующие». Переселенцы говорили нам: "Я чувствую себя тревожно, но я верующий, и я знаю, что я не могу чувствовать себя беспокойным, или говорят об этом". Это является конфликтом для них и добавляет боль, и еще больше напряжения к тяжелому грузу, с которым они уже справляются. Христианин, у которого язва, возможно, чувствует себя виновным, но язва может развиться не только от тревоги, но и от бактерий. </w:t>
      </w:r>
    </w:p>
    <w:p w:rsidR="00F6612C" w:rsidRPr="00F6612C" w:rsidRDefault="00F6612C" w:rsidP="00F6612C">
      <w:pPr>
        <w:jc w:val="both"/>
        <w:rPr>
          <w:rFonts w:ascii="Times New Roman" w:hAnsi="Times New Roman" w:cs="Times New Roman"/>
          <w:sz w:val="28"/>
          <w:szCs w:val="28"/>
        </w:rPr>
      </w:pPr>
      <w:r w:rsidRPr="00F6612C">
        <w:rPr>
          <w:rFonts w:ascii="Times New Roman" w:hAnsi="Times New Roman" w:cs="Times New Roman"/>
          <w:sz w:val="28"/>
          <w:szCs w:val="28"/>
        </w:rPr>
        <w:t>И так правда в том, что все верующие чувствуют беспокойство и у некоторых даже постоянная серьёзная борьба с тревогой. Они страдают, но помощь и надежда доступна!</w:t>
      </w:r>
    </w:p>
    <w:p w:rsidR="00F6612C" w:rsidRPr="00F6612C" w:rsidRDefault="00F6612C" w:rsidP="00F6612C">
      <w:pPr>
        <w:jc w:val="both"/>
        <w:rPr>
          <w:rFonts w:ascii="Times New Roman" w:hAnsi="Times New Roman" w:cs="Times New Roman"/>
          <w:sz w:val="28"/>
          <w:szCs w:val="28"/>
        </w:rPr>
      </w:pPr>
      <w:r w:rsidRPr="00F6612C">
        <w:rPr>
          <w:rFonts w:ascii="Times New Roman" w:hAnsi="Times New Roman" w:cs="Times New Roman"/>
          <w:sz w:val="28"/>
          <w:szCs w:val="28"/>
        </w:rPr>
        <w:t>Способы лечения тревожности:</w:t>
      </w:r>
    </w:p>
    <w:p w:rsidR="00F6612C" w:rsidRPr="00F6612C" w:rsidRDefault="00F6612C" w:rsidP="00F6612C">
      <w:pPr>
        <w:jc w:val="both"/>
        <w:rPr>
          <w:rFonts w:ascii="Times New Roman" w:hAnsi="Times New Roman" w:cs="Times New Roman"/>
          <w:sz w:val="28"/>
          <w:szCs w:val="28"/>
        </w:rPr>
      </w:pPr>
      <w:r w:rsidRPr="00F6612C">
        <w:rPr>
          <w:rFonts w:ascii="Times New Roman" w:hAnsi="Times New Roman" w:cs="Times New Roman"/>
          <w:sz w:val="28"/>
          <w:szCs w:val="28"/>
        </w:rPr>
        <w:t>Важно помнить, что беспокойство – это больше реакция человека на ситуацию, чем сама ситуация. Например, кто-то абсолютно спокоен и уверен в проповедовании, в то время, когда для другого человека даже мысль о стоянии перед публикой уже приносить тревогу. Эта реакция, скорее всего, началась в детстве, и особа просто привыкла так реагировать на определенные ситуации. Глубоко в нашем мозге мы развиваем образцы размышления, переживания и поведения, и они становятся почти как "автоматическая компьютерная программа". Только мысль о выступлении на. И консультанту нужно время, чтобы помочь человеку поменять свое отношение и реакцию в испытывающих ситуациях. Хорошие новости заключаются в том, что мы можем встречаться с нашими страхами с значительно меньшей тревогой.</w:t>
      </w:r>
    </w:p>
    <w:p w:rsidR="00F6612C" w:rsidRPr="00F6612C" w:rsidRDefault="00F6612C" w:rsidP="00F6612C">
      <w:pPr>
        <w:jc w:val="both"/>
        <w:rPr>
          <w:rFonts w:ascii="Times New Roman" w:hAnsi="Times New Roman" w:cs="Times New Roman"/>
          <w:sz w:val="28"/>
          <w:szCs w:val="28"/>
        </w:rPr>
      </w:pPr>
      <w:r w:rsidRPr="00F6612C">
        <w:rPr>
          <w:rFonts w:ascii="Times New Roman" w:hAnsi="Times New Roman" w:cs="Times New Roman"/>
          <w:sz w:val="28"/>
          <w:szCs w:val="28"/>
        </w:rPr>
        <w:t>В зависимости от серьёзности уровня тревожности, вот некоторые способы помощи:</w:t>
      </w:r>
    </w:p>
    <w:p w:rsidR="00F6612C" w:rsidRPr="00F6612C" w:rsidRDefault="00F6612C" w:rsidP="00F6612C">
      <w:pPr>
        <w:jc w:val="both"/>
        <w:rPr>
          <w:rFonts w:ascii="Times New Roman" w:hAnsi="Times New Roman" w:cs="Times New Roman"/>
          <w:sz w:val="28"/>
          <w:szCs w:val="28"/>
        </w:rPr>
      </w:pPr>
      <w:r w:rsidRPr="00F6612C">
        <w:rPr>
          <w:rFonts w:ascii="Times New Roman" w:hAnsi="Times New Roman" w:cs="Times New Roman"/>
          <w:sz w:val="28"/>
          <w:szCs w:val="28"/>
        </w:rPr>
        <w:t></w:t>
      </w:r>
      <w:r w:rsidRPr="00F6612C">
        <w:rPr>
          <w:rFonts w:ascii="Times New Roman" w:hAnsi="Times New Roman" w:cs="Times New Roman"/>
          <w:sz w:val="28"/>
          <w:szCs w:val="28"/>
        </w:rPr>
        <w:tab/>
        <w:t>Обучение</w:t>
      </w:r>
    </w:p>
    <w:p w:rsidR="00F6612C" w:rsidRPr="00F6612C" w:rsidRDefault="00F6612C" w:rsidP="00F6612C">
      <w:pPr>
        <w:jc w:val="both"/>
        <w:rPr>
          <w:rFonts w:ascii="Times New Roman" w:hAnsi="Times New Roman" w:cs="Times New Roman"/>
          <w:sz w:val="28"/>
          <w:szCs w:val="28"/>
        </w:rPr>
      </w:pPr>
      <w:r w:rsidRPr="00F6612C">
        <w:rPr>
          <w:rFonts w:ascii="Times New Roman" w:hAnsi="Times New Roman" w:cs="Times New Roman"/>
          <w:sz w:val="28"/>
          <w:szCs w:val="28"/>
        </w:rPr>
        <w:t></w:t>
      </w:r>
      <w:r w:rsidRPr="00F6612C">
        <w:rPr>
          <w:rFonts w:ascii="Times New Roman" w:hAnsi="Times New Roman" w:cs="Times New Roman"/>
          <w:sz w:val="28"/>
          <w:szCs w:val="28"/>
        </w:rPr>
        <w:tab/>
        <w:t>Молитва</w:t>
      </w:r>
    </w:p>
    <w:p w:rsidR="00F6612C" w:rsidRPr="00F6612C" w:rsidRDefault="00F6612C" w:rsidP="00F6612C">
      <w:pPr>
        <w:jc w:val="both"/>
        <w:rPr>
          <w:rFonts w:ascii="Times New Roman" w:hAnsi="Times New Roman" w:cs="Times New Roman"/>
          <w:sz w:val="28"/>
          <w:szCs w:val="28"/>
        </w:rPr>
      </w:pPr>
      <w:r w:rsidRPr="00F6612C">
        <w:rPr>
          <w:rFonts w:ascii="Times New Roman" w:hAnsi="Times New Roman" w:cs="Times New Roman"/>
          <w:sz w:val="28"/>
          <w:szCs w:val="28"/>
        </w:rPr>
        <w:t></w:t>
      </w:r>
      <w:r w:rsidRPr="00F6612C">
        <w:rPr>
          <w:rFonts w:ascii="Times New Roman" w:hAnsi="Times New Roman" w:cs="Times New Roman"/>
          <w:sz w:val="28"/>
          <w:szCs w:val="28"/>
        </w:rPr>
        <w:tab/>
        <w:t xml:space="preserve">Размышление над Писанием </w:t>
      </w:r>
    </w:p>
    <w:p w:rsidR="00F6612C" w:rsidRPr="00F6612C" w:rsidRDefault="00F6612C" w:rsidP="00F6612C">
      <w:pPr>
        <w:jc w:val="both"/>
        <w:rPr>
          <w:rFonts w:ascii="Times New Roman" w:hAnsi="Times New Roman" w:cs="Times New Roman"/>
          <w:sz w:val="28"/>
          <w:szCs w:val="28"/>
        </w:rPr>
      </w:pPr>
      <w:r w:rsidRPr="00F6612C">
        <w:rPr>
          <w:rFonts w:ascii="Times New Roman" w:hAnsi="Times New Roman" w:cs="Times New Roman"/>
          <w:sz w:val="28"/>
          <w:szCs w:val="28"/>
        </w:rPr>
        <w:t></w:t>
      </w:r>
      <w:r w:rsidRPr="00F6612C">
        <w:rPr>
          <w:rFonts w:ascii="Times New Roman" w:hAnsi="Times New Roman" w:cs="Times New Roman"/>
          <w:sz w:val="28"/>
          <w:szCs w:val="28"/>
        </w:rPr>
        <w:tab/>
        <w:t>Обучение релаксации</w:t>
      </w:r>
    </w:p>
    <w:p w:rsidR="00F6612C" w:rsidRPr="00F6612C" w:rsidRDefault="00F6612C" w:rsidP="00F6612C">
      <w:pPr>
        <w:jc w:val="both"/>
        <w:rPr>
          <w:rFonts w:ascii="Times New Roman" w:hAnsi="Times New Roman" w:cs="Times New Roman"/>
          <w:sz w:val="28"/>
          <w:szCs w:val="28"/>
        </w:rPr>
      </w:pPr>
      <w:r w:rsidRPr="00F6612C">
        <w:rPr>
          <w:rFonts w:ascii="Times New Roman" w:hAnsi="Times New Roman" w:cs="Times New Roman"/>
          <w:sz w:val="28"/>
          <w:szCs w:val="28"/>
        </w:rPr>
        <w:t></w:t>
      </w:r>
      <w:r w:rsidRPr="00F6612C">
        <w:rPr>
          <w:rFonts w:ascii="Times New Roman" w:hAnsi="Times New Roman" w:cs="Times New Roman"/>
          <w:sz w:val="28"/>
          <w:szCs w:val="28"/>
        </w:rPr>
        <w:tab/>
        <w:t>Исследование более глубоких страхов</w:t>
      </w:r>
    </w:p>
    <w:p w:rsidR="00F6612C" w:rsidRPr="00F6612C" w:rsidRDefault="00F6612C" w:rsidP="00F6612C">
      <w:pPr>
        <w:jc w:val="both"/>
        <w:rPr>
          <w:rFonts w:ascii="Times New Roman" w:hAnsi="Times New Roman" w:cs="Times New Roman"/>
          <w:sz w:val="28"/>
          <w:szCs w:val="28"/>
        </w:rPr>
      </w:pPr>
      <w:r w:rsidRPr="00F6612C">
        <w:rPr>
          <w:rFonts w:ascii="Times New Roman" w:hAnsi="Times New Roman" w:cs="Times New Roman"/>
          <w:sz w:val="28"/>
          <w:szCs w:val="28"/>
        </w:rPr>
        <w:t></w:t>
      </w:r>
      <w:r w:rsidRPr="00F6612C">
        <w:rPr>
          <w:rFonts w:ascii="Times New Roman" w:hAnsi="Times New Roman" w:cs="Times New Roman"/>
          <w:sz w:val="28"/>
          <w:szCs w:val="28"/>
        </w:rPr>
        <w:tab/>
        <w:t>Упражнения</w:t>
      </w:r>
    </w:p>
    <w:p w:rsidR="00F6612C" w:rsidRPr="00F6612C" w:rsidRDefault="00F6612C" w:rsidP="00F6612C">
      <w:pPr>
        <w:jc w:val="both"/>
        <w:rPr>
          <w:rFonts w:ascii="Times New Roman" w:hAnsi="Times New Roman" w:cs="Times New Roman"/>
          <w:sz w:val="28"/>
          <w:szCs w:val="28"/>
        </w:rPr>
      </w:pPr>
      <w:r w:rsidRPr="00F6612C">
        <w:rPr>
          <w:rFonts w:ascii="Times New Roman" w:hAnsi="Times New Roman" w:cs="Times New Roman"/>
          <w:sz w:val="28"/>
          <w:szCs w:val="28"/>
        </w:rPr>
        <w:t></w:t>
      </w:r>
      <w:r w:rsidRPr="00F6612C">
        <w:rPr>
          <w:rFonts w:ascii="Times New Roman" w:hAnsi="Times New Roman" w:cs="Times New Roman"/>
          <w:sz w:val="28"/>
          <w:szCs w:val="28"/>
        </w:rPr>
        <w:tab/>
        <w:t>Остановка мыслей</w:t>
      </w:r>
    </w:p>
    <w:p w:rsidR="00F6612C" w:rsidRPr="00F6612C" w:rsidRDefault="00F6612C" w:rsidP="00F6612C">
      <w:pPr>
        <w:jc w:val="both"/>
        <w:rPr>
          <w:rFonts w:ascii="Times New Roman" w:hAnsi="Times New Roman" w:cs="Times New Roman"/>
          <w:sz w:val="28"/>
          <w:szCs w:val="28"/>
        </w:rPr>
      </w:pPr>
      <w:r w:rsidRPr="00F6612C">
        <w:rPr>
          <w:rFonts w:ascii="Times New Roman" w:hAnsi="Times New Roman" w:cs="Times New Roman"/>
          <w:sz w:val="28"/>
          <w:szCs w:val="28"/>
        </w:rPr>
        <w:t></w:t>
      </w:r>
      <w:r w:rsidRPr="00F6612C">
        <w:rPr>
          <w:rFonts w:ascii="Times New Roman" w:hAnsi="Times New Roman" w:cs="Times New Roman"/>
          <w:sz w:val="28"/>
          <w:szCs w:val="28"/>
        </w:rPr>
        <w:tab/>
        <w:t>Десенсибилизация</w:t>
      </w:r>
    </w:p>
    <w:p w:rsidR="00F6612C" w:rsidRPr="00F6612C" w:rsidRDefault="00F6612C" w:rsidP="00F6612C">
      <w:pPr>
        <w:jc w:val="both"/>
        <w:rPr>
          <w:rFonts w:ascii="Times New Roman" w:hAnsi="Times New Roman" w:cs="Times New Roman"/>
          <w:sz w:val="28"/>
          <w:szCs w:val="28"/>
        </w:rPr>
      </w:pPr>
      <w:r w:rsidRPr="00F6612C">
        <w:rPr>
          <w:rFonts w:ascii="Times New Roman" w:hAnsi="Times New Roman" w:cs="Times New Roman"/>
          <w:sz w:val="28"/>
          <w:szCs w:val="28"/>
        </w:rPr>
        <w:lastRenderedPageBreak/>
        <w:t></w:t>
      </w:r>
      <w:r w:rsidRPr="00F6612C">
        <w:rPr>
          <w:rFonts w:ascii="Times New Roman" w:hAnsi="Times New Roman" w:cs="Times New Roman"/>
          <w:sz w:val="28"/>
          <w:szCs w:val="28"/>
        </w:rPr>
        <w:tab/>
        <w:t>Погружение</w:t>
      </w:r>
    </w:p>
    <w:p w:rsidR="00F6612C" w:rsidRPr="00F6612C" w:rsidRDefault="00F6612C" w:rsidP="00F6612C">
      <w:pPr>
        <w:jc w:val="both"/>
        <w:rPr>
          <w:rFonts w:ascii="Times New Roman" w:hAnsi="Times New Roman" w:cs="Times New Roman"/>
          <w:sz w:val="28"/>
          <w:szCs w:val="28"/>
        </w:rPr>
      </w:pPr>
      <w:r w:rsidRPr="00F6612C">
        <w:rPr>
          <w:rFonts w:ascii="Times New Roman" w:hAnsi="Times New Roman" w:cs="Times New Roman"/>
          <w:sz w:val="28"/>
          <w:szCs w:val="28"/>
        </w:rPr>
        <w:t xml:space="preserve">Образование или </w:t>
      </w:r>
      <w:proofErr w:type="spellStart"/>
      <w:r w:rsidRPr="00F6612C">
        <w:rPr>
          <w:rFonts w:ascii="Times New Roman" w:hAnsi="Times New Roman" w:cs="Times New Roman"/>
          <w:sz w:val="28"/>
          <w:szCs w:val="28"/>
        </w:rPr>
        <w:t>психоедукация</w:t>
      </w:r>
      <w:proofErr w:type="spellEnd"/>
      <w:r w:rsidRPr="00F6612C">
        <w:rPr>
          <w:rFonts w:ascii="Times New Roman" w:hAnsi="Times New Roman" w:cs="Times New Roman"/>
          <w:sz w:val="28"/>
          <w:szCs w:val="28"/>
        </w:rPr>
        <w:t xml:space="preserve"> очень полезна. Мы имели клиентов, которых к нам направили их родственники, которые понимали, что есть проблема с тревожностью.  Но клиент отрицал, что у него проблемы из-за тревожности, при этом настаивал на том, что это проблемы с сердцем, то есть медицинского характера. Иисус сказал, что знание истины делает нас свободными.  освободит нас. Это может занят время и усилия, чтобы помочь тревожным клиентам понять, что такое беспокойство, особенно, если они убеждены, что имеют сердечные проблемы, когда в действительности имеют панические атаки.</w:t>
      </w:r>
    </w:p>
    <w:p w:rsidR="00F6612C" w:rsidRPr="00F6612C" w:rsidRDefault="00F6612C" w:rsidP="00F6612C">
      <w:pPr>
        <w:jc w:val="both"/>
        <w:rPr>
          <w:rFonts w:ascii="Times New Roman" w:hAnsi="Times New Roman" w:cs="Times New Roman"/>
          <w:sz w:val="28"/>
          <w:szCs w:val="28"/>
        </w:rPr>
      </w:pPr>
      <w:r w:rsidRPr="00F6612C">
        <w:rPr>
          <w:rFonts w:ascii="Times New Roman" w:hAnsi="Times New Roman" w:cs="Times New Roman"/>
          <w:sz w:val="28"/>
          <w:szCs w:val="28"/>
        </w:rPr>
        <w:t xml:space="preserve">Молитвы и размышления над местами из Священного Писания подобно посланию к </w:t>
      </w:r>
      <w:proofErr w:type="spellStart"/>
      <w:r w:rsidRPr="00F6612C">
        <w:rPr>
          <w:rFonts w:ascii="Times New Roman" w:hAnsi="Times New Roman" w:cs="Times New Roman"/>
          <w:sz w:val="28"/>
          <w:szCs w:val="28"/>
        </w:rPr>
        <w:t>Филиппийцам</w:t>
      </w:r>
      <w:proofErr w:type="spellEnd"/>
      <w:r w:rsidRPr="00F6612C">
        <w:rPr>
          <w:rFonts w:ascii="Times New Roman" w:hAnsi="Times New Roman" w:cs="Times New Roman"/>
          <w:sz w:val="28"/>
          <w:szCs w:val="28"/>
        </w:rPr>
        <w:t xml:space="preserve"> 4, может быть полезно. Беспокойство может быть попыткой контролировать будущее, волнуясь и планируя все возможные детали, которые могут произойти. "А что если это случится, а что если</w:t>
      </w:r>
      <w:proofErr w:type="gramStart"/>
      <w:r w:rsidRPr="00F6612C">
        <w:rPr>
          <w:rFonts w:ascii="Times New Roman" w:hAnsi="Times New Roman" w:cs="Times New Roman"/>
          <w:sz w:val="28"/>
          <w:szCs w:val="28"/>
        </w:rPr>
        <w:t>. . . .а</w:t>
      </w:r>
      <w:proofErr w:type="gramEnd"/>
      <w:r w:rsidRPr="00F6612C">
        <w:rPr>
          <w:rFonts w:ascii="Times New Roman" w:hAnsi="Times New Roman" w:cs="Times New Roman"/>
          <w:sz w:val="28"/>
          <w:szCs w:val="28"/>
        </w:rPr>
        <w:t xml:space="preserve"> что если. . . ". Но зная и доверяя, что Господь Бог держит все под контролем, может принести облегчение».</w:t>
      </w:r>
    </w:p>
    <w:p w:rsidR="00F6612C" w:rsidRPr="00F6612C" w:rsidRDefault="00F6612C" w:rsidP="00F6612C">
      <w:pPr>
        <w:jc w:val="both"/>
        <w:rPr>
          <w:rFonts w:ascii="Times New Roman" w:hAnsi="Times New Roman" w:cs="Times New Roman"/>
          <w:sz w:val="28"/>
          <w:szCs w:val="28"/>
        </w:rPr>
      </w:pPr>
      <w:r w:rsidRPr="00F6612C">
        <w:rPr>
          <w:rFonts w:ascii="Times New Roman" w:hAnsi="Times New Roman" w:cs="Times New Roman"/>
          <w:sz w:val="28"/>
          <w:szCs w:val="28"/>
        </w:rPr>
        <w:t xml:space="preserve">Обучение расслаблению может быть очень полезно. Маленькие глубокие вдохи помогают нам успокоиться. Можно сказать, особенно детям: "Давайте глубоко вдохнем и надуем наш живот как шарик». Или можно поиграть воздушный хоккей с ребенком. Попросите ребенка передувать с вами маленький свернутый кусочек бумаги через небольшой стол. </w:t>
      </w:r>
    </w:p>
    <w:p w:rsidR="00F6612C" w:rsidRPr="00F6612C" w:rsidRDefault="00F6612C" w:rsidP="00F6612C">
      <w:pPr>
        <w:jc w:val="both"/>
        <w:rPr>
          <w:rFonts w:ascii="Times New Roman" w:hAnsi="Times New Roman" w:cs="Times New Roman"/>
          <w:sz w:val="28"/>
          <w:szCs w:val="28"/>
        </w:rPr>
      </w:pPr>
      <w:r w:rsidRPr="00F6612C">
        <w:rPr>
          <w:rFonts w:ascii="Times New Roman" w:hAnsi="Times New Roman" w:cs="Times New Roman"/>
          <w:sz w:val="28"/>
          <w:szCs w:val="28"/>
        </w:rPr>
        <w:t>Есть полезные упражнения расслабления, где особа сжимает свои мышцы. Сначала мышцы левой ноги и потом расслабляется. Затем это же делает с правой ногой, напрягаясь в течение около 5 секунд и расслабляя в течение около 5 секунд. Дальше напряжение мышц живота, левой руки, потом правой руки, плеч, лица. Когда особа физически расслаблена, она в это время и эмоционально расслаблена. И наоборот. Если человек может молиться и сосредоточиваться на Священном Писании, это может помочь им чувствовать себя спокойнее духовно, эмоционально и физически.</w:t>
      </w:r>
    </w:p>
    <w:p w:rsidR="00F6612C" w:rsidRPr="00F6612C" w:rsidRDefault="00F6612C" w:rsidP="00F6612C">
      <w:pPr>
        <w:jc w:val="both"/>
        <w:rPr>
          <w:rFonts w:ascii="Times New Roman" w:hAnsi="Times New Roman" w:cs="Times New Roman"/>
          <w:sz w:val="28"/>
          <w:szCs w:val="28"/>
        </w:rPr>
      </w:pPr>
      <w:r w:rsidRPr="00F6612C">
        <w:rPr>
          <w:rFonts w:ascii="Times New Roman" w:hAnsi="Times New Roman" w:cs="Times New Roman"/>
          <w:sz w:val="28"/>
          <w:szCs w:val="28"/>
        </w:rPr>
        <w:t xml:space="preserve">Остановка мыслей, десенсибилизация и погружение – более сложные способы помощи и требуют больше обучения. Они не являются обычно быстрыми решениями, но требуют больше времени и терпения. </w:t>
      </w:r>
    </w:p>
    <w:p w:rsidR="00F6612C" w:rsidRPr="00F6612C" w:rsidRDefault="00F6612C" w:rsidP="00F6612C">
      <w:pPr>
        <w:jc w:val="both"/>
        <w:rPr>
          <w:rFonts w:ascii="Times New Roman" w:hAnsi="Times New Roman" w:cs="Times New Roman"/>
          <w:sz w:val="28"/>
          <w:szCs w:val="28"/>
        </w:rPr>
      </w:pPr>
      <w:r w:rsidRPr="00F6612C">
        <w:rPr>
          <w:rFonts w:ascii="Times New Roman" w:hAnsi="Times New Roman" w:cs="Times New Roman"/>
          <w:sz w:val="28"/>
          <w:szCs w:val="28"/>
        </w:rPr>
        <w:t xml:space="preserve">Остановка мыслей: клиент учится быть </w:t>
      </w:r>
      <w:r w:rsidR="00281C8C" w:rsidRPr="00F6612C">
        <w:rPr>
          <w:rFonts w:ascii="Times New Roman" w:hAnsi="Times New Roman" w:cs="Times New Roman"/>
          <w:sz w:val="28"/>
          <w:szCs w:val="28"/>
        </w:rPr>
        <w:t>осведомлённые</w:t>
      </w:r>
      <w:r w:rsidRPr="00F6612C">
        <w:rPr>
          <w:rFonts w:ascii="Times New Roman" w:hAnsi="Times New Roman" w:cs="Times New Roman"/>
          <w:sz w:val="28"/>
          <w:szCs w:val="28"/>
        </w:rPr>
        <w:t xml:space="preserve"> о том, что он беспокоится. Затем они могут научиться переключать мысли на более здоровые: "Это Божья забота, не моя". Или, они могут думать: "Мне нужно выполнить только одну задачу сегодня, я беспокоюсь о проекте, который будет на следующей неделе, но я могу доверить это Богу, Он поможет мне справится с этим, поэтому я не буду беспокоится об этом сейчас». </w:t>
      </w:r>
    </w:p>
    <w:p w:rsidR="00F6612C" w:rsidRPr="00F6612C" w:rsidRDefault="00F6612C" w:rsidP="00F6612C">
      <w:pPr>
        <w:jc w:val="both"/>
        <w:rPr>
          <w:rFonts w:ascii="Times New Roman" w:hAnsi="Times New Roman" w:cs="Times New Roman"/>
          <w:sz w:val="28"/>
          <w:szCs w:val="28"/>
        </w:rPr>
      </w:pPr>
      <w:r w:rsidRPr="00F6612C">
        <w:rPr>
          <w:rFonts w:ascii="Times New Roman" w:hAnsi="Times New Roman" w:cs="Times New Roman"/>
          <w:sz w:val="28"/>
          <w:szCs w:val="28"/>
        </w:rPr>
        <w:t>Десенсибилизация может помочь с фобиями, помогая человеку постепенно становятся менее тревожным при встрече со страхом (пауками, проповедованием или преподаванием).</w:t>
      </w:r>
    </w:p>
    <w:p w:rsidR="00F6612C" w:rsidRPr="00F6612C" w:rsidRDefault="00F6612C" w:rsidP="00F6612C">
      <w:pPr>
        <w:jc w:val="both"/>
        <w:rPr>
          <w:rFonts w:ascii="Times New Roman" w:hAnsi="Times New Roman" w:cs="Times New Roman"/>
          <w:sz w:val="28"/>
          <w:szCs w:val="28"/>
        </w:rPr>
      </w:pPr>
      <w:r w:rsidRPr="00F6612C">
        <w:rPr>
          <w:rFonts w:ascii="Times New Roman" w:hAnsi="Times New Roman" w:cs="Times New Roman"/>
          <w:sz w:val="28"/>
          <w:szCs w:val="28"/>
        </w:rPr>
        <w:lastRenderedPageBreak/>
        <w:t>Наводнение – это более короткий, но интенсивный процесс опасения является короче, но более интенсивный процесс, который помогает человеку напрямую встреться со страхом, но с подготовкой и поддержкой консультанта.</w:t>
      </w:r>
    </w:p>
    <w:p w:rsidR="00F6612C" w:rsidRPr="00281C8C" w:rsidRDefault="00F6612C" w:rsidP="00F6612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612C" w:rsidRPr="00281C8C" w:rsidRDefault="00F6612C" w:rsidP="00F6612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81C8C">
        <w:rPr>
          <w:rFonts w:ascii="Times New Roman" w:hAnsi="Times New Roman" w:cs="Times New Roman"/>
          <w:b/>
          <w:sz w:val="28"/>
          <w:szCs w:val="28"/>
        </w:rPr>
        <w:t>Посттравматическое</w:t>
      </w:r>
      <w:r w:rsidR="00281C8C" w:rsidRPr="00281C8C">
        <w:rPr>
          <w:rFonts w:ascii="Times New Roman" w:hAnsi="Times New Roman" w:cs="Times New Roman"/>
          <w:b/>
          <w:sz w:val="28"/>
          <w:szCs w:val="28"/>
        </w:rPr>
        <w:t xml:space="preserve"> стрессовое расстройство (ПТСР)</w:t>
      </w:r>
    </w:p>
    <w:p w:rsidR="00F6612C" w:rsidRPr="00F6612C" w:rsidRDefault="00F6612C" w:rsidP="00F6612C">
      <w:pPr>
        <w:jc w:val="both"/>
        <w:rPr>
          <w:rFonts w:ascii="Times New Roman" w:hAnsi="Times New Roman" w:cs="Times New Roman"/>
          <w:sz w:val="28"/>
          <w:szCs w:val="28"/>
        </w:rPr>
      </w:pPr>
      <w:r w:rsidRPr="00F6612C">
        <w:rPr>
          <w:rFonts w:ascii="Times New Roman" w:hAnsi="Times New Roman" w:cs="Times New Roman"/>
          <w:sz w:val="28"/>
          <w:szCs w:val="28"/>
        </w:rPr>
        <w:t xml:space="preserve">Мы бы хотели более детально остановиться на ПТСР из-за войны, которая на данный момент имеет место в Украине и из-за того большого количества военных, их семей и переселенцев, которые переживают травмирующие событие. </w:t>
      </w:r>
    </w:p>
    <w:p w:rsidR="00F6612C" w:rsidRPr="00F6612C" w:rsidRDefault="00F6612C" w:rsidP="00F6612C">
      <w:pPr>
        <w:jc w:val="both"/>
        <w:rPr>
          <w:rFonts w:ascii="Times New Roman" w:hAnsi="Times New Roman" w:cs="Times New Roman"/>
          <w:sz w:val="28"/>
          <w:szCs w:val="28"/>
        </w:rPr>
      </w:pPr>
      <w:r w:rsidRPr="00F6612C">
        <w:rPr>
          <w:rFonts w:ascii="Times New Roman" w:hAnsi="Times New Roman" w:cs="Times New Roman"/>
          <w:sz w:val="28"/>
          <w:szCs w:val="28"/>
        </w:rPr>
        <w:t>ПТСР развивается при следующих условиях:</w:t>
      </w:r>
    </w:p>
    <w:p w:rsidR="00F6612C" w:rsidRPr="00F6612C" w:rsidRDefault="00F6612C" w:rsidP="00F6612C">
      <w:pPr>
        <w:jc w:val="both"/>
        <w:rPr>
          <w:rFonts w:ascii="Times New Roman" w:hAnsi="Times New Roman" w:cs="Times New Roman"/>
          <w:sz w:val="28"/>
          <w:szCs w:val="28"/>
        </w:rPr>
      </w:pPr>
      <w:r w:rsidRPr="00F6612C">
        <w:rPr>
          <w:rFonts w:ascii="Times New Roman" w:hAnsi="Times New Roman" w:cs="Times New Roman"/>
          <w:sz w:val="28"/>
          <w:szCs w:val="28"/>
        </w:rPr>
        <w:t>1) Сам человек, или близкий член его семьи, был в ситуации, в которой присутствовала угроза смерти или серьезного телесного повреждения (бомбежка, сражения, несчастные случаи, сексуальное нападение);</w:t>
      </w:r>
    </w:p>
    <w:p w:rsidR="00F6612C" w:rsidRPr="00F6612C" w:rsidRDefault="00F6612C" w:rsidP="00F6612C">
      <w:pPr>
        <w:jc w:val="both"/>
        <w:rPr>
          <w:rFonts w:ascii="Times New Roman" w:hAnsi="Times New Roman" w:cs="Times New Roman"/>
          <w:sz w:val="28"/>
          <w:szCs w:val="28"/>
        </w:rPr>
      </w:pPr>
      <w:r w:rsidRPr="00F6612C">
        <w:rPr>
          <w:rFonts w:ascii="Times New Roman" w:hAnsi="Times New Roman" w:cs="Times New Roman"/>
          <w:sz w:val="28"/>
          <w:szCs w:val="28"/>
        </w:rPr>
        <w:t xml:space="preserve">2) Человек испытывал сильнейший страх, беспомощность, или ужас. </w:t>
      </w:r>
    </w:p>
    <w:p w:rsidR="00F6612C" w:rsidRPr="00F6612C" w:rsidRDefault="00F6612C" w:rsidP="00F661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612C" w:rsidRPr="00F6612C" w:rsidRDefault="00F6612C" w:rsidP="00F6612C">
      <w:pPr>
        <w:jc w:val="both"/>
        <w:rPr>
          <w:rFonts w:ascii="Times New Roman" w:hAnsi="Times New Roman" w:cs="Times New Roman"/>
          <w:sz w:val="28"/>
          <w:szCs w:val="28"/>
        </w:rPr>
      </w:pPr>
      <w:r w:rsidRPr="00F6612C">
        <w:rPr>
          <w:rFonts w:ascii="Times New Roman" w:hAnsi="Times New Roman" w:cs="Times New Roman"/>
          <w:sz w:val="28"/>
          <w:szCs w:val="28"/>
        </w:rPr>
        <w:t>Три критерия для ПТСР:</w:t>
      </w:r>
    </w:p>
    <w:p w:rsidR="00F6612C" w:rsidRPr="00F6612C" w:rsidRDefault="00F6612C" w:rsidP="00F6612C">
      <w:pPr>
        <w:jc w:val="both"/>
        <w:rPr>
          <w:rFonts w:ascii="Times New Roman" w:hAnsi="Times New Roman" w:cs="Times New Roman"/>
          <w:sz w:val="28"/>
          <w:szCs w:val="28"/>
        </w:rPr>
      </w:pPr>
      <w:r w:rsidRPr="00F6612C">
        <w:rPr>
          <w:rFonts w:ascii="Times New Roman" w:hAnsi="Times New Roman" w:cs="Times New Roman"/>
          <w:sz w:val="28"/>
          <w:szCs w:val="28"/>
        </w:rPr>
        <w:t>1) переживать заново травмирующее событие;</w:t>
      </w:r>
    </w:p>
    <w:p w:rsidR="00F6612C" w:rsidRPr="00F6612C" w:rsidRDefault="00F6612C" w:rsidP="00F6612C">
      <w:pPr>
        <w:jc w:val="both"/>
        <w:rPr>
          <w:rFonts w:ascii="Times New Roman" w:hAnsi="Times New Roman" w:cs="Times New Roman"/>
          <w:sz w:val="28"/>
          <w:szCs w:val="28"/>
        </w:rPr>
      </w:pPr>
      <w:r w:rsidRPr="00F6612C">
        <w:rPr>
          <w:rFonts w:ascii="Times New Roman" w:hAnsi="Times New Roman" w:cs="Times New Roman"/>
          <w:sz w:val="28"/>
          <w:szCs w:val="28"/>
        </w:rPr>
        <w:t>2) избегать то, что напоминает об этом событии;</w:t>
      </w:r>
    </w:p>
    <w:p w:rsidR="00F6612C" w:rsidRPr="00F6612C" w:rsidRDefault="00F6612C" w:rsidP="00F6612C">
      <w:pPr>
        <w:jc w:val="both"/>
        <w:rPr>
          <w:rFonts w:ascii="Times New Roman" w:hAnsi="Times New Roman" w:cs="Times New Roman"/>
          <w:sz w:val="28"/>
          <w:szCs w:val="28"/>
        </w:rPr>
      </w:pPr>
      <w:r w:rsidRPr="00F6612C">
        <w:rPr>
          <w:rFonts w:ascii="Times New Roman" w:hAnsi="Times New Roman" w:cs="Times New Roman"/>
          <w:sz w:val="28"/>
          <w:szCs w:val="28"/>
        </w:rPr>
        <w:t>3) Учащение проявления симптомов повышенной н</w:t>
      </w:r>
      <w:r w:rsidR="00281C8C">
        <w:rPr>
          <w:rFonts w:ascii="Times New Roman" w:hAnsi="Times New Roman" w:cs="Times New Roman"/>
          <w:sz w:val="28"/>
          <w:szCs w:val="28"/>
        </w:rPr>
        <w:t xml:space="preserve">астороженности. </w:t>
      </w:r>
    </w:p>
    <w:p w:rsidR="00F6612C" w:rsidRPr="00F6612C" w:rsidRDefault="00F6612C" w:rsidP="00F6612C">
      <w:pPr>
        <w:jc w:val="both"/>
        <w:rPr>
          <w:rFonts w:ascii="Times New Roman" w:hAnsi="Times New Roman" w:cs="Times New Roman"/>
          <w:sz w:val="28"/>
          <w:szCs w:val="28"/>
        </w:rPr>
      </w:pPr>
      <w:r w:rsidRPr="00F6612C">
        <w:rPr>
          <w:rFonts w:ascii="Times New Roman" w:hAnsi="Times New Roman" w:cs="Times New Roman"/>
          <w:sz w:val="28"/>
          <w:szCs w:val="28"/>
        </w:rPr>
        <w:t>(Фраза «учащение проявления симптомов повышенной настороженности» используется для описания состояния, когда мозг все время «на пределе», человек остерегается и бдительно наблюдает, нет ли дальнейшей угрозы).</w:t>
      </w:r>
    </w:p>
    <w:p w:rsidR="00F6612C" w:rsidRPr="00F6612C" w:rsidRDefault="00F6612C" w:rsidP="00F6612C">
      <w:pPr>
        <w:jc w:val="both"/>
        <w:rPr>
          <w:rFonts w:ascii="Times New Roman" w:hAnsi="Times New Roman" w:cs="Times New Roman"/>
          <w:sz w:val="28"/>
          <w:szCs w:val="28"/>
        </w:rPr>
      </w:pPr>
      <w:r w:rsidRPr="00F6612C">
        <w:rPr>
          <w:rFonts w:ascii="Times New Roman" w:hAnsi="Times New Roman" w:cs="Times New Roman"/>
          <w:sz w:val="28"/>
          <w:szCs w:val="28"/>
        </w:rPr>
        <w:t>1)  Навязчивост</w:t>
      </w:r>
      <w:r w:rsidR="00EC36CB">
        <w:rPr>
          <w:rFonts w:ascii="Times New Roman" w:hAnsi="Times New Roman" w:cs="Times New Roman"/>
          <w:sz w:val="28"/>
          <w:szCs w:val="28"/>
        </w:rPr>
        <w:t xml:space="preserve">ь, событие переживается вновь. </w:t>
      </w:r>
      <w:r w:rsidRPr="00F6612C">
        <w:rPr>
          <w:rFonts w:ascii="Times New Roman" w:hAnsi="Times New Roman" w:cs="Times New Roman"/>
          <w:sz w:val="28"/>
          <w:szCs w:val="28"/>
        </w:rPr>
        <w:t>Данные симптомы охватывают то, каким образом человек вновь переживает событие. Это может происходить таким образом:</w:t>
      </w:r>
    </w:p>
    <w:p w:rsidR="00F6612C" w:rsidRPr="00EC36CB" w:rsidRDefault="00F6612C" w:rsidP="00EC36CB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C36CB">
        <w:rPr>
          <w:rFonts w:ascii="Times New Roman" w:hAnsi="Times New Roman" w:cs="Times New Roman"/>
          <w:sz w:val="28"/>
          <w:szCs w:val="28"/>
        </w:rPr>
        <w:t xml:space="preserve">Навязчивые мысли или воспоминания </w:t>
      </w:r>
    </w:p>
    <w:p w:rsidR="00EC36CB" w:rsidRPr="00EC36CB" w:rsidRDefault="00F6612C" w:rsidP="00EC36CB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C36CB">
        <w:rPr>
          <w:rFonts w:ascii="Times New Roman" w:hAnsi="Times New Roman" w:cs="Times New Roman"/>
          <w:sz w:val="28"/>
          <w:szCs w:val="28"/>
        </w:rPr>
        <w:t>Ночные кошмары, с</w:t>
      </w:r>
      <w:r w:rsidR="00EC36CB" w:rsidRPr="00EC36CB">
        <w:rPr>
          <w:rFonts w:ascii="Times New Roman" w:hAnsi="Times New Roman" w:cs="Times New Roman"/>
          <w:sz w:val="28"/>
          <w:szCs w:val="28"/>
        </w:rPr>
        <w:t>вязанные с травмирующим событие</w:t>
      </w:r>
    </w:p>
    <w:p w:rsidR="00F6612C" w:rsidRPr="00EC36CB" w:rsidRDefault="00F6612C" w:rsidP="00EC36CB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C36CB">
        <w:rPr>
          <w:rFonts w:ascii="Times New Roman" w:hAnsi="Times New Roman" w:cs="Times New Roman"/>
          <w:sz w:val="28"/>
          <w:szCs w:val="28"/>
        </w:rPr>
        <w:t xml:space="preserve">Живое воспоминание (ретроспекция), чувство, что это событие происходит снова </w:t>
      </w:r>
    </w:p>
    <w:p w:rsidR="00F6612C" w:rsidRPr="00EC36CB" w:rsidRDefault="00F6612C" w:rsidP="00EC36CB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C36CB">
        <w:rPr>
          <w:rFonts w:ascii="Times New Roman" w:hAnsi="Times New Roman" w:cs="Times New Roman"/>
          <w:sz w:val="28"/>
          <w:szCs w:val="28"/>
        </w:rPr>
        <w:t>Психологическая и физическая реактивность/реагирование на напоминания о травмирующем событии, напр. годовщина события.</w:t>
      </w:r>
    </w:p>
    <w:p w:rsidR="00F6612C" w:rsidRPr="00F6612C" w:rsidRDefault="00F6612C" w:rsidP="00F661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612C" w:rsidRPr="00F6612C" w:rsidRDefault="00F6612C" w:rsidP="00F6612C">
      <w:pPr>
        <w:jc w:val="both"/>
        <w:rPr>
          <w:rFonts w:ascii="Times New Roman" w:hAnsi="Times New Roman" w:cs="Times New Roman"/>
          <w:sz w:val="28"/>
          <w:szCs w:val="28"/>
        </w:rPr>
      </w:pPr>
      <w:r w:rsidRPr="00F6612C">
        <w:rPr>
          <w:rFonts w:ascii="Times New Roman" w:hAnsi="Times New Roman" w:cs="Times New Roman"/>
          <w:sz w:val="28"/>
          <w:szCs w:val="28"/>
        </w:rPr>
        <w:t>Еще одна характеристика:</w:t>
      </w:r>
    </w:p>
    <w:p w:rsidR="00F6612C" w:rsidRPr="00F6612C" w:rsidRDefault="00EC36CB" w:rsidP="00F661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F6612C" w:rsidRPr="00F6612C">
        <w:rPr>
          <w:rFonts w:ascii="Times New Roman" w:hAnsi="Times New Roman" w:cs="Times New Roman"/>
          <w:sz w:val="28"/>
          <w:szCs w:val="28"/>
        </w:rPr>
        <w:t xml:space="preserve"> Избегание</w:t>
      </w:r>
    </w:p>
    <w:p w:rsidR="00F6612C" w:rsidRPr="00F6612C" w:rsidRDefault="00F6612C" w:rsidP="00F6612C">
      <w:pPr>
        <w:jc w:val="both"/>
        <w:rPr>
          <w:rFonts w:ascii="Times New Roman" w:hAnsi="Times New Roman" w:cs="Times New Roman"/>
          <w:sz w:val="28"/>
          <w:szCs w:val="28"/>
        </w:rPr>
      </w:pPr>
      <w:r w:rsidRPr="00F6612C">
        <w:rPr>
          <w:rFonts w:ascii="Times New Roman" w:hAnsi="Times New Roman" w:cs="Times New Roman"/>
          <w:sz w:val="28"/>
          <w:szCs w:val="28"/>
        </w:rPr>
        <w:lastRenderedPageBreak/>
        <w:t xml:space="preserve">Симптомы избегания охватывают то, как человек может пытаться избегать любое напоминание о событии, должно включать одно из нижестоящего: </w:t>
      </w:r>
    </w:p>
    <w:p w:rsidR="00F6612C" w:rsidRPr="00EC36CB" w:rsidRDefault="00F6612C" w:rsidP="00EC36CB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C36CB">
        <w:rPr>
          <w:rFonts w:ascii="Times New Roman" w:hAnsi="Times New Roman" w:cs="Times New Roman"/>
          <w:sz w:val="28"/>
          <w:szCs w:val="28"/>
        </w:rPr>
        <w:t xml:space="preserve">Избегание мыслей или чувств, связанных с травмирующим событием </w:t>
      </w:r>
    </w:p>
    <w:p w:rsidR="00F6612C" w:rsidRPr="00EC36CB" w:rsidRDefault="00F6612C" w:rsidP="00EC36CB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C36CB">
        <w:rPr>
          <w:rFonts w:ascii="Times New Roman" w:hAnsi="Times New Roman" w:cs="Times New Roman"/>
          <w:sz w:val="28"/>
          <w:szCs w:val="28"/>
        </w:rPr>
        <w:t>Избегание людей или ситуаций, связанных с травмирующим событием.</w:t>
      </w:r>
    </w:p>
    <w:p w:rsidR="00F6612C" w:rsidRPr="00EC36CB" w:rsidRDefault="00F6612C" w:rsidP="00EC36CB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C36CB">
        <w:rPr>
          <w:rFonts w:ascii="Times New Roman" w:hAnsi="Times New Roman" w:cs="Times New Roman"/>
          <w:sz w:val="28"/>
          <w:szCs w:val="28"/>
        </w:rPr>
        <w:t>Негативные перемены в настроен</w:t>
      </w:r>
      <w:r w:rsidR="00281C8C">
        <w:rPr>
          <w:rFonts w:ascii="Times New Roman" w:hAnsi="Times New Roman" w:cs="Times New Roman"/>
          <w:sz w:val="28"/>
          <w:szCs w:val="28"/>
        </w:rPr>
        <w:t>ии или восприятии</w:t>
      </w:r>
    </w:p>
    <w:p w:rsidR="00F6612C" w:rsidRPr="00EC36CB" w:rsidRDefault="00F6612C" w:rsidP="00EC36CB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C36CB">
        <w:rPr>
          <w:rFonts w:ascii="Times New Roman" w:hAnsi="Times New Roman" w:cs="Times New Roman"/>
          <w:sz w:val="28"/>
          <w:szCs w:val="28"/>
        </w:rPr>
        <w:t>Упадок в настроении человека или его образе мышления, может включать:</w:t>
      </w:r>
    </w:p>
    <w:p w:rsidR="00F6612C" w:rsidRPr="00EC36CB" w:rsidRDefault="00F6612C" w:rsidP="00EC36CB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C36CB">
        <w:rPr>
          <w:rFonts w:ascii="Times New Roman" w:hAnsi="Times New Roman" w:cs="Times New Roman"/>
          <w:sz w:val="28"/>
          <w:szCs w:val="28"/>
        </w:rPr>
        <w:t>Проблемы с памятью, которые касаются только этого события</w:t>
      </w:r>
    </w:p>
    <w:p w:rsidR="00F6612C" w:rsidRPr="00EC36CB" w:rsidRDefault="00F6612C" w:rsidP="00EC36CB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C36CB">
        <w:rPr>
          <w:rFonts w:ascii="Times New Roman" w:hAnsi="Times New Roman" w:cs="Times New Roman"/>
          <w:sz w:val="28"/>
          <w:szCs w:val="28"/>
        </w:rPr>
        <w:t>Плохие/негативные мысли или убеждения, касающиеся самого человека или всего мира</w:t>
      </w:r>
    </w:p>
    <w:p w:rsidR="00F6612C" w:rsidRPr="00EC36CB" w:rsidRDefault="00F6612C" w:rsidP="00EC36CB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C36CB">
        <w:rPr>
          <w:rFonts w:ascii="Times New Roman" w:hAnsi="Times New Roman" w:cs="Times New Roman"/>
          <w:sz w:val="28"/>
          <w:szCs w:val="28"/>
        </w:rPr>
        <w:t xml:space="preserve">Искаженное чувство вины/обвинения по отношению к себе или другим, связанное с данным событием </w:t>
      </w:r>
    </w:p>
    <w:p w:rsidR="00F6612C" w:rsidRPr="00EC36CB" w:rsidRDefault="00F6612C" w:rsidP="00EC36CB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C36CB">
        <w:rPr>
          <w:rFonts w:ascii="Times New Roman" w:hAnsi="Times New Roman" w:cs="Times New Roman"/>
          <w:sz w:val="28"/>
          <w:szCs w:val="28"/>
        </w:rPr>
        <w:t>Человек не может избавиться от сильных, тяжелых эмоций, связанных с травмирующим переживанием (напр. ужас, позор, печаль)</w:t>
      </w:r>
    </w:p>
    <w:p w:rsidR="00F6612C" w:rsidRPr="00EC36CB" w:rsidRDefault="00F6612C" w:rsidP="00EC36CB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C36CB">
        <w:rPr>
          <w:rFonts w:ascii="Times New Roman" w:hAnsi="Times New Roman" w:cs="Times New Roman"/>
          <w:sz w:val="28"/>
          <w:szCs w:val="28"/>
        </w:rPr>
        <w:t xml:space="preserve">Очень сильно </w:t>
      </w:r>
      <w:r w:rsidR="00EC36CB" w:rsidRPr="00EC36CB">
        <w:rPr>
          <w:rFonts w:ascii="Times New Roman" w:hAnsi="Times New Roman" w:cs="Times New Roman"/>
          <w:sz w:val="28"/>
          <w:szCs w:val="28"/>
        </w:rPr>
        <w:t>уменьшается</w:t>
      </w:r>
      <w:r w:rsidRPr="00EC36CB">
        <w:rPr>
          <w:rFonts w:ascii="Times New Roman" w:hAnsi="Times New Roman" w:cs="Times New Roman"/>
          <w:sz w:val="28"/>
          <w:szCs w:val="28"/>
        </w:rPr>
        <w:t xml:space="preserve"> интерес к тому, чем человек занимался до травмирующего переживания </w:t>
      </w:r>
    </w:p>
    <w:p w:rsidR="00F6612C" w:rsidRPr="00EC36CB" w:rsidRDefault="00F6612C" w:rsidP="00EC36CB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C36CB">
        <w:rPr>
          <w:rFonts w:ascii="Times New Roman" w:hAnsi="Times New Roman" w:cs="Times New Roman"/>
          <w:sz w:val="28"/>
          <w:szCs w:val="28"/>
        </w:rPr>
        <w:t xml:space="preserve">Ощущение отстраненности, изолированности или разобщенности с другими людьми </w:t>
      </w:r>
    </w:p>
    <w:p w:rsidR="00F6612C" w:rsidRPr="00F6612C" w:rsidRDefault="00F6612C" w:rsidP="00F6612C">
      <w:pPr>
        <w:jc w:val="both"/>
        <w:rPr>
          <w:rFonts w:ascii="Times New Roman" w:hAnsi="Times New Roman" w:cs="Times New Roman"/>
          <w:sz w:val="28"/>
          <w:szCs w:val="28"/>
        </w:rPr>
      </w:pPr>
      <w:r w:rsidRPr="00F661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612C" w:rsidRPr="00F6612C" w:rsidRDefault="00EC36CB" w:rsidP="00F661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У</w:t>
      </w:r>
      <w:r w:rsidR="00F6612C" w:rsidRPr="00F6612C">
        <w:rPr>
          <w:rFonts w:ascii="Times New Roman" w:hAnsi="Times New Roman" w:cs="Times New Roman"/>
          <w:sz w:val="28"/>
          <w:szCs w:val="28"/>
        </w:rPr>
        <w:t>чащение проя</w:t>
      </w:r>
      <w:r>
        <w:rPr>
          <w:rFonts w:ascii="Times New Roman" w:hAnsi="Times New Roman" w:cs="Times New Roman"/>
          <w:sz w:val="28"/>
          <w:szCs w:val="28"/>
        </w:rPr>
        <w:t xml:space="preserve">вления симптомов возбудимости. </w:t>
      </w:r>
    </w:p>
    <w:p w:rsidR="00F6612C" w:rsidRPr="00F6612C" w:rsidRDefault="00F6612C" w:rsidP="00F6612C">
      <w:pPr>
        <w:jc w:val="both"/>
        <w:rPr>
          <w:rFonts w:ascii="Times New Roman" w:hAnsi="Times New Roman" w:cs="Times New Roman"/>
          <w:sz w:val="28"/>
          <w:szCs w:val="28"/>
        </w:rPr>
      </w:pPr>
      <w:r w:rsidRPr="00F6612C">
        <w:rPr>
          <w:rFonts w:ascii="Times New Roman" w:hAnsi="Times New Roman" w:cs="Times New Roman"/>
          <w:sz w:val="28"/>
          <w:szCs w:val="28"/>
        </w:rPr>
        <w:t>Фраза «учащение проявления симптомов возбудимости» используется для описания состояния, когда мозг все время «на пределе», человек остерегается и бдительно наблюдает, нет ли дальнейшей угрозы. Симптомы включают следующее:</w:t>
      </w:r>
    </w:p>
    <w:p w:rsidR="00F6612C" w:rsidRPr="00F6612C" w:rsidRDefault="00F6612C" w:rsidP="00F6612C">
      <w:pPr>
        <w:jc w:val="both"/>
        <w:rPr>
          <w:rFonts w:ascii="Times New Roman" w:hAnsi="Times New Roman" w:cs="Times New Roman"/>
          <w:sz w:val="28"/>
          <w:szCs w:val="28"/>
        </w:rPr>
      </w:pPr>
      <w:r w:rsidRPr="00F6612C">
        <w:rPr>
          <w:rFonts w:ascii="Times New Roman" w:hAnsi="Times New Roman" w:cs="Times New Roman"/>
          <w:sz w:val="28"/>
          <w:szCs w:val="28"/>
        </w:rPr>
        <w:t>• Трудно сосредоточиться</w:t>
      </w:r>
    </w:p>
    <w:p w:rsidR="00F6612C" w:rsidRPr="00F6612C" w:rsidRDefault="00F6612C" w:rsidP="00F6612C">
      <w:pPr>
        <w:jc w:val="both"/>
        <w:rPr>
          <w:rFonts w:ascii="Times New Roman" w:hAnsi="Times New Roman" w:cs="Times New Roman"/>
          <w:sz w:val="28"/>
          <w:szCs w:val="28"/>
        </w:rPr>
      </w:pPr>
      <w:r w:rsidRPr="00F6612C">
        <w:rPr>
          <w:rFonts w:ascii="Times New Roman" w:hAnsi="Times New Roman" w:cs="Times New Roman"/>
          <w:sz w:val="28"/>
          <w:szCs w:val="28"/>
        </w:rPr>
        <w:t xml:space="preserve">• Раздражительность, частые срывы или гнев </w:t>
      </w:r>
    </w:p>
    <w:p w:rsidR="00F6612C" w:rsidRPr="00F6612C" w:rsidRDefault="00F6612C" w:rsidP="00F6612C">
      <w:pPr>
        <w:jc w:val="both"/>
        <w:rPr>
          <w:rFonts w:ascii="Times New Roman" w:hAnsi="Times New Roman" w:cs="Times New Roman"/>
          <w:sz w:val="28"/>
          <w:szCs w:val="28"/>
        </w:rPr>
      </w:pPr>
      <w:r w:rsidRPr="00F6612C">
        <w:rPr>
          <w:rFonts w:ascii="Times New Roman" w:hAnsi="Times New Roman" w:cs="Times New Roman"/>
          <w:sz w:val="28"/>
          <w:szCs w:val="28"/>
        </w:rPr>
        <w:t xml:space="preserve">• </w:t>
      </w:r>
      <w:r w:rsidR="00281C8C">
        <w:rPr>
          <w:rFonts w:ascii="Times New Roman" w:hAnsi="Times New Roman" w:cs="Times New Roman"/>
          <w:sz w:val="28"/>
          <w:szCs w:val="28"/>
        </w:rPr>
        <w:t>Трудно заснуть или находиться в</w:t>
      </w:r>
      <w:r w:rsidRPr="00F6612C">
        <w:rPr>
          <w:rFonts w:ascii="Times New Roman" w:hAnsi="Times New Roman" w:cs="Times New Roman"/>
          <w:sz w:val="28"/>
          <w:szCs w:val="28"/>
        </w:rPr>
        <w:t xml:space="preserve"> состоянии сна </w:t>
      </w:r>
    </w:p>
    <w:p w:rsidR="00F6612C" w:rsidRPr="00F6612C" w:rsidRDefault="00F6612C" w:rsidP="00F6612C">
      <w:pPr>
        <w:jc w:val="both"/>
        <w:rPr>
          <w:rFonts w:ascii="Times New Roman" w:hAnsi="Times New Roman" w:cs="Times New Roman"/>
          <w:sz w:val="28"/>
          <w:szCs w:val="28"/>
        </w:rPr>
      </w:pPr>
      <w:r w:rsidRPr="00F6612C">
        <w:rPr>
          <w:rFonts w:ascii="Times New Roman" w:hAnsi="Times New Roman" w:cs="Times New Roman"/>
          <w:sz w:val="28"/>
          <w:szCs w:val="28"/>
        </w:rPr>
        <w:t>• Чрезмерная настороженность</w:t>
      </w:r>
    </w:p>
    <w:p w:rsidR="00F6612C" w:rsidRPr="00F6612C" w:rsidRDefault="00F6612C" w:rsidP="00F6612C">
      <w:pPr>
        <w:jc w:val="both"/>
        <w:rPr>
          <w:rFonts w:ascii="Times New Roman" w:hAnsi="Times New Roman" w:cs="Times New Roman"/>
          <w:sz w:val="28"/>
          <w:szCs w:val="28"/>
        </w:rPr>
      </w:pPr>
      <w:r w:rsidRPr="00F6612C">
        <w:rPr>
          <w:rFonts w:ascii="Times New Roman" w:hAnsi="Times New Roman" w:cs="Times New Roman"/>
          <w:sz w:val="28"/>
          <w:szCs w:val="28"/>
        </w:rPr>
        <w:t xml:space="preserve">• Легко пугается </w:t>
      </w:r>
    </w:p>
    <w:p w:rsidR="00F6612C" w:rsidRPr="00F6612C" w:rsidRDefault="00F6612C" w:rsidP="00F6612C">
      <w:pPr>
        <w:jc w:val="both"/>
        <w:rPr>
          <w:rFonts w:ascii="Times New Roman" w:hAnsi="Times New Roman" w:cs="Times New Roman"/>
          <w:sz w:val="28"/>
          <w:szCs w:val="28"/>
        </w:rPr>
      </w:pPr>
      <w:r w:rsidRPr="00F6612C">
        <w:rPr>
          <w:rFonts w:ascii="Times New Roman" w:hAnsi="Times New Roman" w:cs="Times New Roman"/>
          <w:sz w:val="28"/>
          <w:szCs w:val="28"/>
        </w:rPr>
        <w:t xml:space="preserve">Есть еще два симптома, которые могут иметь место при ПТСР: деперсонализация и </w:t>
      </w:r>
      <w:proofErr w:type="spellStart"/>
      <w:r w:rsidRPr="00F6612C">
        <w:rPr>
          <w:rFonts w:ascii="Times New Roman" w:hAnsi="Times New Roman" w:cs="Times New Roman"/>
          <w:sz w:val="28"/>
          <w:szCs w:val="28"/>
        </w:rPr>
        <w:t>дереализация</w:t>
      </w:r>
      <w:proofErr w:type="spellEnd"/>
      <w:r w:rsidRPr="00F6612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6612C" w:rsidRPr="00F6612C" w:rsidRDefault="00F6612C" w:rsidP="00F6612C">
      <w:pPr>
        <w:jc w:val="both"/>
        <w:rPr>
          <w:rFonts w:ascii="Times New Roman" w:hAnsi="Times New Roman" w:cs="Times New Roman"/>
          <w:sz w:val="28"/>
          <w:szCs w:val="28"/>
        </w:rPr>
      </w:pPr>
      <w:r w:rsidRPr="00F6612C">
        <w:rPr>
          <w:rFonts w:ascii="Times New Roman" w:hAnsi="Times New Roman" w:cs="Times New Roman"/>
          <w:sz w:val="28"/>
          <w:szCs w:val="28"/>
        </w:rPr>
        <w:t>Деперсонализация, или чувство потери связи с самим собой, отрешенность от самого себя.</w:t>
      </w:r>
    </w:p>
    <w:p w:rsidR="00F6612C" w:rsidRPr="00F6612C" w:rsidRDefault="00F6612C" w:rsidP="00F6612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612C">
        <w:rPr>
          <w:rFonts w:ascii="Times New Roman" w:hAnsi="Times New Roman" w:cs="Times New Roman"/>
          <w:sz w:val="28"/>
          <w:szCs w:val="28"/>
        </w:rPr>
        <w:t>Дереализиция</w:t>
      </w:r>
      <w:proofErr w:type="spellEnd"/>
      <w:r w:rsidRPr="00F6612C">
        <w:rPr>
          <w:rFonts w:ascii="Times New Roman" w:hAnsi="Times New Roman" w:cs="Times New Roman"/>
          <w:sz w:val="28"/>
          <w:szCs w:val="28"/>
        </w:rPr>
        <w:t xml:space="preserve"> (расстройство </w:t>
      </w:r>
      <w:proofErr w:type="gramStart"/>
      <w:r w:rsidRPr="00F6612C">
        <w:rPr>
          <w:rFonts w:ascii="Times New Roman" w:hAnsi="Times New Roman" w:cs="Times New Roman"/>
          <w:sz w:val="28"/>
          <w:szCs w:val="28"/>
        </w:rPr>
        <w:t>восприятия</w:t>
      </w:r>
      <w:proofErr w:type="gramEnd"/>
      <w:r w:rsidRPr="00F6612C">
        <w:rPr>
          <w:rFonts w:ascii="Times New Roman" w:hAnsi="Times New Roman" w:cs="Times New Roman"/>
          <w:sz w:val="28"/>
          <w:szCs w:val="28"/>
        </w:rPr>
        <w:t xml:space="preserve"> окружающего), чувство, что то, что находится вокруг, не настоящее </w:t>
      </w:r>
    </w:p>
    <w:p w:rsidR="00F6612C" w:rsidRPr="00F6612C" w:rsidRDefault="00F6612C" w:rsidP="00F6612C">
      <w:pPr>
        <w:jc w:val="both"/>
        <w:rPr>
          <w:rFonts w:ascii="Times New Roman" w:hAnsi="Times New Roman" w:cs="Times New Roman"/>
          <w:sz w:val="28"/>
          <w:szCs w:val="28"/>
        </w:rPr>
      </w:pPr>
      <w:r w:rsidRPr="00F6612C">
        <w:rPr>
          <w:rFonts w:ascii="Times New Roman" w:hAnsi="Times New Roman" w:cs="Times New Roman"/>
          <w:sz w:val="28"/>
          <w:szCs w:val="28"/>
        </w:rPr>
        <w:t>Это может звучать пугающе, особенно для членов семьи, но это нормально. Все эти симптомы – это нормальная реакция организма, заживающегося от травмы.</w:t>
      </w:r>
    </w:p>
    <w:p w:rsidR="00F6612C" w:rsidRPr="00F6612C" w:rsidRDefault="00F6612C" w:rsidP="00F661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612C" w:rsidRPr="00F6612C" w:rsidRDefault="00F6612C" w:rsidP="00F6612C">
      <w:pPr>
        <w:jc w:val="both"/>
        <w:rPr>
          <w:rFonts w:ascii="Times New Roman" w:hAnsi="Times New Roman" w:cs="Times New Roman"/>
          <w:sz w:val="28"/>
          <w:szCs w:val="28"/>
        </w:rPr>
      </w:pPr>
      <w:r w:rsidRPr="00F6612C">
        <w:rPr>
          <w:rFonts w:ascii="Times New Roman" w:hAnsi="Times New Roman" w:cs="Times New Roman"/>
          <w:sz w:val="28"/>
          <w:szCs w:val="28"/>
        </w:rPr>
        <w:t>Доктора определяют наличие ПТСР, если:</w:t>
      </w:r>
    </w:p>
    <w:p w:rsidR="00F6612C" w:rsidRPr="00F6612C" w:rsidRDefault="00F6612C" w:rsidP="00F6612C">
      <w:pPr>
        <w:jc w:val="both"/>
        <w:rPr>
          <w:rFonts w:ascii="Times New Roman" w:hAnsi="Times New Roman" w:cs="Times New Roman"/>
          <w:sz w:val="28"/>
          <w:szCs w:val="28"/>
        </w:rPr>
      </w:pPr>
      <w:r w:rsidRPr="00F6612C">
        <w:rPr>
          <w:rFonts w:ascii="Times New Roman" w:hAnsi="Times New Roman" w:cs="Times New Roman"/>
          <w:sz w:val="28"/>
          <w:szCs w:val="28"/>
        </w:rPr>
        <w:t>1)</w:t>
      </w:r>
      <w:r w:rsidRPr="00F6612C">
        <w:rPr>
          <w:rFonts w:ascii="Times New Roman" w:hAnsi="Times New Roman" w:cs="Times New Roman"/>
          <w:sz w:val="28"/>
          <w:szCs w:val="28"/>
        </w:rPr>
        <w:tab/>
        <w:t>Есть минимум 1 симптом с категории 1 (н</w:t>
      </w:r>
      <w:r w:rsidR="00281C8C">
        <w:rPr>
          <w:rFonts w:ascii="Times New Roman" w:hAnsi="Times New Roman" w:cs="Times New Roman"/>
          <w:sz w:val="28"/>
          <w:szCs w:val="28"/>
        </w:rPr>
        <w:t>авязчивость, события переживают</w:t>
      </w:r>
      <w:r w:rsidRPr="00F6612C">
        <w:rPr>
          <w:rFonts w:ascii="Times New Roman" w:hAnsi="Times New Roman" w:cs="Times New Roman"/>
          <w:sz w:val="28"/>
          <w:szCs w:val="28"/>
        </w:rPr>
        <w:t>ся вновь);</w:t>
      </w:r>
    </w:p>
    <w:p w:rsidR="00F6612C" w:rsidRPr="00F6612C" w:rsidRDefault="00F6612C" w:rsidP="00F6612C">
      <w:pPr>
        <w:jc w:val="both"/>
        <w:rPr>
          <w:rFonts w:ascii="Times New Roman" w:hAnsi="Times New Roman" w:cs="Times New Roman"/>
          <w:sz w:val="28"/>
          <w:szCs w:val="28"/>
        </w:rPr>
      </w:pPr>
      <w:r w:rsidRPr="00F6612C">
        <w:rPr>
          <w:rFonts w:ascii="Times New Roman" w:hAnsi="Times New Roman" w:cs="Times New Roman"/>
          <w:sz w:val="28"/>
          <w:szCs w:val="28"/>
        </w:rPr>
        <w:t>2)</w:t>
      </w:r>
      <w:r w:rsidRPr="00F6612C">
        <w:rPr>
          <w:rFonts w:ascii="Times New Roman" w:hAnsi="Times New Roman" w:cs="Times New Roman"/>
          <w:sz w:val="28"/>
          <w:szCs w:val="28"/>
        </w:rPr>
        <w:tab/>
        <w:t>Есть, как минимум, 3 симптома из категории 2 (избегание);</w:t>
      </w:r>
    </w:p>
    <w:p w:rsidR="00F6612C" w:rsidRDefault="00F6612C" w:rsidP="00F6612C">
      <w:pPr>
        <w:jc w:val="both"/>
        <w:rPr>
          <w:rFonts w:ascii="Times New Roman" w:hAnsi="Times New Roman" w:cs="Times New Roman"/>
          <w:sz w:val="28"/>
          <w:szCs w:val="28"/>
        </w:rPr>
      </w:pPr>
      <w:r w:rsidRPr="00F6612C">
        <w:rPr>
          <w:rFonts w:ascii="Times New Roman" w:hAnsi="Times New Roman" w:cs="Times New Roman"/>
          <w:sz w:val="28"/>
          <w:szCs w:val="28"/>
        </w:rPr>
        <w:t>3)</w:t>
      </w:r>
      <w:r w:rsidRPr="00F6612C">
        <w:rPr>
          <w:rFonts w:ascii="Times New Roman" w:hAnsi="Times New Roman" w:cs="Times New Roman"/>
          <w:sz w:val="28"/>
          <w:szCs w:val="28"/>
        </w:rPr>
        <w:tab/>
        <w:t>Есть, как минимум, 2 симптома из категории 3 (учащение прояв</w:t>
      </w:r>
      <w:r>
        <w:rPr>
          <w:rFonts w:ascii="Times New Roman" w:hAnsi="Times New Roman" w:cs="Times New Roman"/>
          <w:sz w:val="28"/>
          <w:szCs w:val="28"/>
        </w:rPr>
        <w:t>ления симптомов возбудимости).</w:t>
      </w:r>
    </w:p>
    <w:p w:rsidR="00F6612C" w:rsidRPr="00F6612C" w:rsidRDefault="00F6612C" w:rsidP="00F661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612C" w:rsidRPr="00F6612C" w:rsidRDefault="00F6612C" w:rsidP="00F6612C">
      <w:pPr>
        <w:jc w:val="both"/>
        <w:rPr>
          <w:rFonts w:ascii="Times New Roman" w:hAnsi="Times New Roman" w:cs="Times New Roman"/>
          <w:sz w:val="28"/>
          <w:szCs w:val="28"/>
        </w:rPr>
      </w:pPr>
      <w:r w:rsidRPr="00F6612C">
        <w:rPr>
          <w:rFonts w:ascii="Times New Roman" w:hAnsi="Times New Roman" w:cs="Times New Roman"/>
          <w:sz w:val="28"/>
          <w:szCs w:val="28"/>
        </w:rPr>
        <w:t>Будет или не будет у человека ПТСР, зависит от многого:</w:t>
      </w:r>
    </w:p>
    <w:p w:rsidR="00F6612C" w:rsidRPr="00F6612C" w:rsidRDefault="00F6612C" w:rsidP="00F6612C">
      <w:pPr>
        <w:jc w:val="both"/>
        <w:rPr>
          <w:rFonts w:ascii="Times New Roman" w:hAnsi="Times New Roman" w:cs="Times New Roman"/>
          <w:sz w:val="28"/>
          <w:szCs w:val="28"/>
        </w:rPr>
      </w:pPr>
      <w:r w:rsidRPr="00F6612C">
        <w:rPr>
          <w:rFonts w:ascii="Times New Roman" w:hAnsi="Times New Roman" w:cs="Times New Roman"/>
          <w:sz w:val="28"/>
          <w:szCs w:val="28"/>
        </w:rPr>
        <w:t>• Насколько сильной была травма и как долго д</w:t>
      </w:r>
      <w:r>
        <w:rPr>
          <w:rFonts w:ascii="Times New Roman" w:hAnsi="Times New Roman" w:cs="Times New Roman"/>
          <w:sz w:val="28"/>
          <w:szCs w:val="28"/>
        </w:rPr>
        <w:t>лилось травмирующее переживание;</w:t>
      </w:r>
    </w:p>
    <w:p w:rsidR="00F6612C" w:rsidRPr="00F6612C" w:rsidRDefault="00F6612C" w:rsidP="00F6612C">
      <w:pPr>
        <w:jc w:val="both"/>
        <w:rPr>
          <w:rFonts w:ascii="Times New Roman" w:hAnsi="Times New Roman" w:cs="Times New Roman"/>
          <w:sz w:val="28"/>
          <w:szCs w:val="28"/>
        </w:rPr>
      </w:pPr>
      <w:r w:rsidRPr="00F6612C">
        <w:rPr>
          <w:rFonts w:ascii="Times New Roman" w:hAnsi="Times New Roman" w:cs="Times New Roman"/>
          <w:sz w:val="28"/>
          <w:szCs w:val="28"/>
        </w:rPr>
        <w:t>• Если человеку было нанесено телесное повре</w:t>
      </w:r>
      <w:r>
        <w:rPr>
          <w:rFonts w:ascii="Times New Roman" w:hAnsi="Times New Roman" w:cs="Times New Roman"/>
          <w:sz w:val="28"/>
          <w:szCs w:val="28"/>
        </w:rPr>
        <w:t>ждение, или он потерял близкого;</w:t>
      </w:r>
    </w:p>
    <w:p w:rsidR="00F6612C" w:rsidRPr="00F6612C" w:rsidRDefault="00F6612C" w:rsidP="00F6612C">
      <w:pPr>
        <w:jc w:val="both"/>
        <w:rPr>
          <w:rFonts w:ascii="Times New Roman" w:hAnsi="Times New Roman" w:cs="Times New Roman"/>
          <w:sz w:val="28"/>
          <w:szCs w:val="28"/>
        </w:rPr>
      </w:pPr>
      <w:r w:rsidRPr="00F6612C">
        <w:rPr>
          <w:rFonts w:ascii="Times New Roman" w:hAnsi="Times New Roman" w:cs="Times New Roman"/>
          <w:sz w:val="28"/>
          <w:szCs w:val="28"/>
        </w:rPr>
        <w:t>• Как близко к п</w:t>
      </w:r>
      <w:r>
        <w:rPr>
          <w:rFonts w:ascii="Times New Roman" w:hAnsi="Times New Roman" w:cs="Times New Roman"/>
          <w:sz w:val="28"/>
          <w:szCs w:val="28"/>
        </w:rPr>
        <w:t>роисходящему находился человек;</w:t>
      </w:r>
    </w:p>
    <w:p w:rsidR="00F6612C" w:rsidRPr="00F6612C" w:rsidRDefault="00F6612C" w:rsidP="00F6612C">
      <w:pPr>
        <w:jc w:val="both"/>
        <w:rPr>
          <w:rFonts w:ascii="Times New Roman" w:hAnsi="Times New Roman" w:cs="Times New Roman"/>
          <w:sz w:val="28"/>
          <w:szCs w:val="28"/>
        </w:rPr>
      </w:pPr>
      <w:r w:rsidRPr="00F6612C">
        <w:rPr>
          <w:rFonts w:ascii="Times New Roman" w:hAnsi="Times New Roman" w:cs="Times New Roman"/>
          <w:sz w:val="28"/>
          <w:szCs w:val="28"/>
        </w:rPr>
        <w:t>• Насколько сильной была их реакция</w:t>
      </w:r>
      <w:r>
        <w:rPr>
          <w:rFonts w:ascii="Times New Roman" w:hAnsi="Times New Roman" w:cs="Times New Roman"/>
          <w:sz w:val="28"/>
          <w:szCs w:val="28"/>
        </w:rPr>
        <w:t xml:space="preserve"> на травмирующее событие;</w:t>
      </w:r>
    </w:p>
    <w:p w:rsidR="00F6612C" w:rsidRPr="00F6612C" w:rsidRDefault="00F6612C" w:rsidP="00F6612C">
      <w:pPr>
        <w:jc w:val="both"/>
        <w:rPr>
          <w:rFonts w:ascii="Times New Roman" w:hAnsi="Times New Roman" w:cs="Times New Roman"/>
          <w:sz w:val="28"/>
          <w:szCs w:val="28"/>
        </w:rPr>
      </w:pPr>
      <w:r w:rsidRPr="00F6612C">
        <w:rPr>
          <w:rFonts w:ascii="Times New Roman" w:hAnsi="Times New Roman" w:cs="Times New Roman"/>
          <w:sz w:val="28"/>
          <w:szCs w:val="28"/>
        </w:rPr>
        <w:t xml:space="preserve">• Насколько у них присутствовало чувство контроля над </w:t>
      </w:r>
      <w:r>
        <w:rPr>
          <w:rFonts w:ascii="Times New Roman" w:hAnsi="Times New Roman" w:cs="Times New Roman"/>
          <w:sz w:val="28"/>
          <w:szCs w:val="28"/>
        </w:rPr>
        <w:t>этим событием;</w:t>
      </w:r>
      <w:r w:rsidRPr="00F661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612C" w:rsidRPr="00F6612C" w:rsidRDefault="00F6612C" w:rsidP="00F6612C">
      <w:pPr>
        <w:jc w:val="both"/>
        <w:rPr>
          <w:rFonts w:ascii="Times New Roman" w:hAnsi="Times New Roman" w:cs="Times New Roman"/>
          <w:sz w:val="28"/>
          <w:szCs w:val="28"/>
        </w:rPr>
      </w:pPr>
      <w:r w:rsidRPr="00F6612C">
        <w:rPr>
          <w:rFonts w:ascii="Times New Roman" w:hAnsi="Times New Roman" w:cs="Times New Roman"/>
          <w:sz w:val="28"/>
          <w:szCs w:val="28"/>
        </w:rPr>
        <w:t>• Сколько помощи и подде</w:t>
      </w:r>
      <w:r>
        <w:rPr>
          <w:rFonts w:ascii="Times New Roman" w:hAnsi="Times New Roman" w:cs="Times New Roman"/>
          <w:sz w:val="28"/>
          <w:szCs w:val="28"/>
        </w:rPr>
        <w:t>ржки они получили после события.</w:t>
      </w:r>
      <w:bookmarkStart w:id="0" w:name="_GoBack"/>
      <w:bookmarkEnd w:id="0"/>
    </w:p>
    <w:p w:rsidR="00F6612C" w:rsidRDefault="00F6612C" w:rsidP="00F661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еще ВАЖНО?</w:t>
      </w:r>
    </w:p>
    <w:p w:rsidR="00F6612C" w:rsidRPr="00F6612C" w:rsidRDefault="00F6612C" w:rsidP="00F6612C">
      <w:pPr>
        <w:jc w:val="both"/>
        <w:rPr>
          <w:rFonts w:ascii="Times New Roman" w:hAnsi="Times New Roman" w:cs="Times New Roman"/>
          <w:sz w:val="28"/>
          <w:szCs w:val="28"/>
        </w:rPr>
      </w:pPr>
      <w:r w:rsidRPr="00F6612C">
        <w:rPr>
          <w:rFonts w:ascii="Times New Roman" w:hAnsi="Times New Roman" w:cs="Times New Roman"/>
          <w:sz w:val="28"/>
          <w:szCs w:val="28"/>
        </w:rPr>
        <w:t>Во время травмирующего со</w:t>
      </w:r>
      <w:r>
        <w:rPr>
          <w:rFonts w:ascii="Times New Roman" w:hAnsi="Times New Roman" w:cs="Times New Roman"/>
          <w:sz w:val="28"/>
          <w:szCs w:val="28"/>
        </w:rPr>
        <w:t>бытия, человек думает, что его жизни</w:t>
      </w:r>
      <w:r w:rsidRPr="00F6612C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 xml:space="preserve">жизни </w:t>
      </w:r>
      <w:r w:rsidRPr="00F6612C">
        <w:rPr>
          <w:rFonts w:ascii="Times New Roman" w:hAnsi="Times New Roman" w:cs="Times New Roman"/>
          <w:sz w:val="28"/>
          <w:szCs w:val="28"/>
        </w:rPr>
        <w:t>окружающих угрожает опасность. Он может испытывать страх или чувствовать, что ничего не может сделать с происходящим. У большинства людей после травмирующего события проявляется определенная степень реакции на стресс, но не у всех это заканчивается ПТСР (посттравматическим стрессовым расстройством). Если подобные реакции не прекращаются со временем и портят жизнь человеку, у него, возможно, ПТСР.</w:t>
      </w:r>
    </w:p>
    <w:p w:rsidR="00F6612C" w:rsidRDefault="00F6612C" w:rsidP="00281C8C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Пастора</w:t>
      </w:r>
      <w:r w:rsidRPr="00F661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661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церкви</w:t>
      </w:r>
      <w:r w:rsidRPr="00F661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могут</w:t>
      </w:r>
      <w:r w:rsidRPr="00F661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помочь</w:t>
      </w:r>
      <w:r w:rsidRPr="00F661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переселенцам</w:t>
      </w:r>
      <w:r w:rsidRPr="00F661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661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другим</w:t>
      </w:r>
      <w:r w:rsidRPr="00F661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людям</w:t>
      </w:r>
      <w:r w:rsidRPr="00F661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после</w:t>
      </w:r>
      <w:r w:rsidRPr="00F661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травмирующих</w:t>
      </w:r>
      <w:r w:rsidRPr="00F661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событий</w:t>
      </w:r>
      <w:r w:rsidRPr="00F6612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внимательно их слушая и будучи готовыми поговорить об этом. Если</w:t>
      </w:r>
      <w:r w:rsidRPr="00F661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661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человека</w:t>
      </w:r>
      <w:r w:rsidRPr="00F661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наблюдаются</w:t>
      </w:r>
      <w:r w:rsidRPr="00F661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тяжелые</w:t>
      </w:r>
      <w:r w:rsidRPr="00F661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симптомы</w:t>
      </w:r>
      <w:r w:rsidRPr="00F661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ПТСР</w:t>
      </w:r>
      <w:r w:rsidRPr="00F6612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рекомендуется</w:t>
      </w:r>
      <w:r w:rsidRPr="00F661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перенаправить</w:t>
      </w:r>
      <w:r w:rsidRPr="00F661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F661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F661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подготовленным специалистам.</w:t>
      </w:r>
    </w:p>
    <w:p w:rsidR="00F6612C" w:rsidRPr="00F6612C" w:rsidRDefault="00F6612C" w:rsidP="00F661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</w:t>
      </w:r>
    </w:p>
    <w:p w:rsidR="00F6612C" w:rsidRPr="00281C8C" w:rsidRDefault="00F6612C" w:rsidP="00F6612C">
      <w:pPr>
        <w:jc w:val="both"/>
        <w:rPr>
          <w:rFonts w:ascii="Times New Roman" w:hAnsi="Times New Roman" w:cs="Times New Roman"/>
          <w:sz w:val="28"/>
          <w:szCs w:val="28"/>
        </w:rPr>
      </w:pPr>
      <w:r w:rsidRPr="00F6612C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Изучите</w:t>
      </w:r>
      <w:r w:rsidRPr="00F661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послание</w:t>
      </w:r>
      <w:r w:rsidRPr="00F661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F661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Филиппийцам</w:t>
      </w:r>
      <w:proofErr w:type="spellEnd"/>
      <w:r w:rsidRPr="00F6612C">
        <w:rPr>
          <w:rFonts w:ascii="Times New Roman" w:hAnsi="Times New Roman" w:cs="Times New Roman"/>
          <w:sz w:val="28"/>
          <w:szCs w:val="28"/>
        </w:rPr>
        <w:t xml:space="preserve"> 4:4-9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661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подумайте</w:t>
      </w:r>
      <w:r w:rsidRPr="00F661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661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том</w:t>
      </w:r>
      <w:r w:rsidRPr="00F6612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как</w:t>
      </w:r>
      <w:r w:rsidRPr="00F661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эти</w:t>
      </w:r>
      <w:r w:rsidRPr="00F661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принципы</w:t>
      </w:r>
      <w:r w:rsidRPr="00F661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661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действия</w:t>
      </w:r>
      <w:r w:rsidRPr="00F661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могут</w:t>
      </w:r>
      <w:r w:rsidRPr="00F661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помочь нам, когда мы беспокоимся. </w:t>
      </w:r>
    </w:p>
    <w:p w:rsidR="007314C5" w:rsidRPr="00F6612C" w:rsidRDefault="00F6612C" w:rsidP="00F6612C">
      <w:pPr>
        <w:jc w:val="both"/>
        <w:rPr>
          <w:rFonts w:ascii="Times New Roman" w:hAnsi="Times New Roman" w:cs="Times New Roman"/>
          <w:sz w:val="28"/>
          <w:szCs w:val="28"/>
        </w:rPr>
      </w:pPr>
      <w:r w:rsidRPr="00F6612C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Помогали</w:t>
      </w:r>
      <w:r w:rsidRPr="00F661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F661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</w:t>
      </w:r>
      <w:r w:rsidRPr="00F661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переселенцам</w:t>
      </w:r>
      <w:r w:rsidRPr="00F661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</w:t>
      </w:r>
      <w:r w:rsidRPr="00F661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кому-то, у кого наблюдались симптомы ПТСР? Какие симптомы вы заметили?</w:t>
      </w:r>
    </w:p>
    <w:sectPr w:rsidR="007314C5" w:rsidRPr="00F6612C" w:rsidSect="00F6612C">
      <w:footerReference w:type="default" r:id="rId7"/>
      <w:pgSz w:w="11906" w:h="16838" w:code="9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050B" w:rsidRDefault="006F050B" w:rsidP="00F6612C">
      <w:pPr>
        <w:spacing w:after="0" w:line="240" w:lineRule="auto"/>
      </w:pPr>
      <w:r>
        <w:separator/>
      </w:r>
    </w:p>
  </w:endnote>
  <w:endnote w:type="continuationSeparator" w:id="0">
    <w:p w:rsidR="006F050B" w:rsidRDefault="006F050B" w:rsidP="00F66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34380582"/>
      <w:docPartObj>
        <w:docPartGallery w:val="Page Numbers (Bottom of Page)"/>
        <w:docPartUnique/>
      </w:docPartObj>
    </w:sdtPr>
    <w:sdtEndPr/>
    <w:sdtContent>
      <w:p w:rsidR="00F6612C" w:rsidRDefault="00F6612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1C8C">
          <w:rPr>
            <w:noProof/>
          </w:rPr>
          <w:t>1</w:t>
        </w:r>
        <w:r>
          <w:fldChar w:fldCharType="end"/>
        </w:r>
      </w:p>
    </w:sdtContent>
  </w:sdt>
  <w:p w:rsidR="00F6612C" w:rsidRDefault="00F6612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050B" w:rsidRDefault="006F050B" w:rsidP="00F6612C">
      <w:pPr>
        <w:spacing w:after="0" w:line="240" w:lineRule="auto"/>
      </w:pPr>
      <w:r>
        <w:separator/>
      </w:r>
    </w:p>
  </w:footnote>
  <w:footnote w:type="continuationSeparator" w:id="0">
    <w:p w:rsidR="006F050B" w:rsidRDefault="006F050B" w:rsidP="00F661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C6D34"/>
    <w:multiLevelType w:val="hybridMultilevel"/>
    <w:tmpl w:val="76949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2B0AFE"/>
    <w:multiLevelType w:val="hybridMultilevel"/>
    <w:tmpl w:val="D6F27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6428DD"/>
    <w:multiLevelType w:val="hybridMultilevel"/>
    <w:tmpl w:val="9FAC2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12C"/>
    <w:rsid w:val="000007BF"/>
    <w:rsid w:val="00281C8C"/>
    <w:rsid w:val="00365767"/>
    <w:rsid w:val="006F050B"/>
    <w:rsid w:val="007314C5"/>
    <w:rsid w:val="008966F8"/>
    <w:rsid w:val="00EC36CB"/>
    <w:rsid w:val="00F66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2A240A-CC81-4942-8126-8CD8B6F33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61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6612C"/>
  </w:style>
  <w:style w:type="paragraph" w:styleId="a5">
    <w:name w:val="footer"/>
    <w:basedOn w:val="a"/>
    <w:link w:val="a6"/>
    <w:uiPriority w:val="99"/>
    <w:unhideWhenUsed/>
    <w:rsid w:val="00F661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6612C"/>
  </w:style>
  <w:style w:type="paragraph" w:styleId="a7">
    <w:name w:val="List Paragraph"/>
    <w:basedOn w:val="a"/>
    <w:uiPriority w:val="34"/>
    <w:qFormat/>
    <w:rsid w:val="00EC36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2124</Words>
  <Characters>12112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2015-11-05T10:54:00Z</dcterms:created>
  <dcterms:modified xsi:type="dcterms:W3CDTF">2015-11-30T13:21:00Z</dcterms:modified>
</cp:coreProperties>
</file>